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A220" w14:textId="77777777" w:rsidR="00984D0E" w:rsidRDefault="00562F6F" w:rsidP="00562F6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aa"/>
          <w:rFonts w:ascii="Arial" w:hAnsi="Arial" w:cs="Arial"/>
          <w:color w:val="000000"/>
          <w:sz w:val="32"/>
          <w:szCs w:val="32"/>
        </w:rPr>
        <w:t>2</w:t>
      </w:r>
      <w:r w:rsidR="00EE71DE">
        <w:rPr>
          <w:rStyle w:val="aa"/>
          <w:rFonts w:ascii="Arial" w:hAnsi="Arial" w:cs="Arial"/>
          <w:color w:val="000000"/>
          <w:sz w:val="32"/>
          <w:szCs w:val="32"/>
        </w:rPr>
        <w:t>4</w:t>
      </w:r>
      <w:r>
        <w:rPr>
          <w:rStyle w:val="aa"/>
          <w:rFonts w:ascii="Arial" w:hAnsi="Arial" w:cs="Arial"/>
          <w:color w:val="000000"/>
          <w:sz w:val="32"/>
          <w:szCs w:val="32"/>
        </w:rPr>
        <w:t>.01.202</w:t>
      </w:r>
      <w:r w:rsidR="006075CC">
        <w:rPr>
          <w:rStyle w:val="aa"/>
          <w:rFonts w:ascii="Arial" w:hAnsi="Arial" w:cs="Arial"/>
          <w:color w:val="000000"/>
          <w:sz w:val="32"/>
          <w:szCs w:val="32"/>
        </w:rPr>
        <w:t>2</w:t>
      </w:r>
      <w:r>
        <w:rPr>
          <w:rStyle w:val="aa"/>
          <w:rFonts w:ascii="Arial" w:hAnsi="Arial" w:cs="Arial"/>
          <w:color w:val="000000"/>
          <w:sz w:val="32"/>
          <w:szCs w:val="32"/>
        </w:rPr>
        <w:t xml:space="preserve"> Г. № </w:t>
      </w:r>
      <w:r w:rsidR="006075CC">
        <w:rPr>
          <w:rStyle w:val="aa"/>
          <w:rFonts w:ascii="Arial" w:hAnsi="Arial" w:cs="Arial"/>
          <w:color w:val="000000"/>
          <w:sz w:val="32"/>
          <w:szCs w:val="32"/>
        </w:rPr>
        <w:t>3</w:t>
      </w:r>
    </w:p>
    <w:p w14:paraId="0E824E77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3808DE7C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474C0351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E8723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D2C3E">
        <w:rPr>
          <w:rFonts w:ascii="Arial" w:eastAsia="Calibri" w:hAnsi="Arial" w:cs="Arial"/>
          <w:b/>
          <w:sz w:val="32"/>
          <w:szCs w:val="32"/>
        </w:rPr>
        <w:t>РАЙОН</w:t>
      </w:r>
    </w:p>
    <w:p w14:paraId="4A280880" w14:textId="77777777" w:rsidR="000E1F14" w:rsidRPr="00B574EF" w:rsidRDefault="00562F6F" w:rsidP="000E1F14">
      <w:pPr>
        <w:tabs>
          <w:tab w:val="left" w:pos="292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</w:t>
      </w:r>
      <w:r w:rsidR="000E1F14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7CDAFAAD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7CFB96D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77099117" w14:textId="77777777" w:rsidR="00045901" w:rsidRPr="00BE6372" w:rsidRDefault="00045901" w:rsidP="00BE637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10215B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</w:t>
      </w:r>
      <w:r w:rsidR="00B3782C">
        <w:rPr>
          <w:rFonts w:ascii="Arial" w:eastAsia="Calibri" w:hAnsi="Arial" w:cs="Arial"/>
          <w:b/>
          <w:sz w:val="32"/>
          <w:szCs w:val="32"/>
        </w:rPr>
        <w:t>ДОВАНИЯ БЮДЖЕТНЫХ СРЕДСТВ В 202</w:t>
      </w:r>
      <w:r w:rsidR="006075CC">
        <w:rPr>
          <w:rFonts w:ascii="Arial" w:eastAsia="Calibri" w:hAnsi="Arial" w:cs="Arial"/>
          <w:b/>
          <w:sz w:val="32"/>
          <w:szCs w:val="32"/>
        </w:rPr>
        <w:t>2</w:t>
      </w:r>
      <w:r>
        <w:rPr>
          <w:rFonts w:ascii="Arial" w:eastAsia="Calibri" w:hAnsi="Arial" w:cs="Arial"/>
          <w:b/>
          <w:sz w:val="32"/>
          <w:szCs w:val="32"/>
        </w:rPr>
        <w:t xml:space="preserve"> ГОДУ</w:t>
      </w:r>
    </w:p>
    <w:p w14:paraId="16DC7F98" w14:textId="77777777" w:rsidR="009802BB" w:rsidRDefault="009802BB" w:rsidP="0098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7B466" w14:textId="77777777" w:rsidR="006950E4" w:rsidRPr="00E8723B" w:rsidRDefault="006950E4" w:rsidP="006950E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8723B">
        <w:rPr>
          <w:rFonts w:ascii="Arial" w:hAnsi="Arial" w:cs="Arial"/>
          <w:sz w:val="24"/>
          <w:szCs w:val="24"/>
        </w:rPr>
        <w:t>В цел</w:t>
      </w:r>
      <w:r w:rsidR="004B2CB1">
        <w:rPr>
          <w:rFonts w:ascii="Arial" w:hAnsi="Arial" w:cs="Arial"/>
          <w:sz w:val="24"/>
          <w:szCs w:val="24"/>
        </w:rPr>
        <w:t>ях эффективной реализации в 202</w:t>
      </w:r>
      <w:r w:rsidR="006075CC">
        <w:rPr>
          <w:rFonts w:ascii="Arial" w:hAnsi="Arial" w:cs="Arial"/>
          <w:sz w:val="24"/>
          <w:szCs w:val="24"/>
        </w:rPr>
        <w:t>2</w:t>
      </w:r>
      <w:r w:rsidRPr="00E8723B">
        <w:rPr>
          <w:rFonts w:ascii="Arial" w:hAnsi="Arial" w:cs="Arial"/>
          <w:sz w:val="24"/>
          <w:szCs w:val="24"/>
        </w:rPr>
        <w:t xml:space="preserve"> году мероприятий перечня проектов народн</w:t>
      </w:r>
      <w:r w:rsidR="006075CC">
        <w:rPr>
          <w:rFonts w:ascii="Arial" w:hAnsi="Arial" w:cs="Arial"/>
          <w:sz w:val="24"/>
          <w:szCs w:val="24"/>
        </w:rPr>
        <w:t xml:space="preserve">ых инициатив, сформированных на онлайн голосовании </w:t>
      </w:r>
      <w:r w:rsidRPr="00E8723B">
        <w:rPr>
          <w:rFonts w:ascii="Arial" w:hAnsi="Arial" w:cs="Arial"/>
          <w:sz w:val="24"/>
          <w:szCs w:val="24"/>
        </w:rPr>
        <w:t xml:space="preserve">граждан </w:t>
      </w:r>
      <w:r w:rsidR="00562F6F">
        <w:rPr>
          <w:rFonts w:ascii="Arial" w:hAnsi="Arial" w:cs="Arial"/>
          <w:sz w:val="24"/>
          <w:szCs w:val="24"/>
        </w:rPr>
        <w:t>Коноваловского</w:t>
      </w:r>
      <w:r w:rsidR="000E1F14">
        <w:rPr>
          <w:rFonts w:ascii="Arial" w:hAnsi="Arial" w:cs="Arial"/>
          <w:sz w:val="24"/>
          <w:szCs w:val="24"/>
        </w:rPr>
        <w:t xml:space="preserve"> </w:t>
      </w:r>
      <w:r w:rsidR="004B2CB1">
        <w:rPr>
          <w:rFonts w:ascii="Arial" w:hAnsi="Arial" w:cs="Arial"/>
          <w:sz w:val="24"/>
          <w:szCs w:val="24"/>
        </w:rPr>
        <w:t>муниципального</w:t>
      </w:r>
      <w:r w:rsidR="00562F6F">
        <w:rPr>
          <w:rFonts w:ascii="Arial" w:hAnsi="Arial" w:cs="Arial"/>
          <w:sz w:val="24"/>
          <w:szCs w:val="24"/>
        </w:rPr>
        <w:t xml:space="preserve"> образования от 2</w:t>
      </w:r>
      <w:r w:rsidR="006075CC">
        <w:rPr>
          <w:rFonts w:ascii="Arial" w:hAnsi="Arial" w:cs="Arial"/>
          <w:sz w:val="24"/>
          <w:szCs w:val="24"/>
        </w:rPr>
        <w:t>4</w:t>
      </w:r>
      <w:r w:rsidR="00E8723B" w:rsidRPr="00E8723B">
        <w:rPr>
          <w:rFonts w:ascii="Arial" w:hAnsi="Arial" w:cs="Arial"/>
          <w:sz w:val="24"/>
          <w:szCs w:val="24"/>
        </w:rPr>
        <w:t xml:space="preserve"> </w:t>
      </w:r>
      <w:r w:rsidR="00562F6F">
        <w:rPr>
          <w:rFonts w:ascii="Arial" w:hAnsi="Arial" w:cs="Arial"/>
          <w:sz w:val="24"/>
          <w:szCs w:val="24"/>
        </w:rPr>
        <w:t>января 202</w:t>
      </w:r>
      <w:r w:rsidR="006075CC">
        <w:rPr>
          <w:rFonts w:ascii="Arial" w:hAnsi="Arial" w:cs="Arial"/>
          <w:sz w:val="24"/>
          <w:szCs w:val="24"/>
        </w:rPr>
        <w:t>2</w:t>
      </w:r>
      <w:r w:rsidRPr="00E8723B">
        <w:rPr>
          <w:rFonts w:ascii="Arial" w:hAnsi="Arial" w:cs="Arial"/>
          <w:sz w:val="24"/>
          <w:szCs w:val="24"/>
        </w:rPr>
        <w:t xml:space="preserve"> года, в соответствии с Положением </w:t>
      </w:r>
      <w:r w:rsidR="00E8723B" w:rsidRPr="00E8723B">
        <w:rPr>
          <w:rFonts w:ascii="Arial" w:hAnsi="Arial" w:cs="Arial"/>
          <w:noProof/>
          <w:sz w:val="24"/>
          <w:szCs w:val="24"/>
        </w:rPr>
        <w:t xml:space="preserve">о </w:t>
      </w:r>
      <w:r w:rsidR="00E8723B" w:rsidRPr="00E8723B">
        <w:rPr>
          <w:rFonts w:ascii="Arial" w:hAnsi="Arial" w:cs="Arial"/>
          <w:sz w:val="24"/>
          <w:szCs w:val="24"/>
        </w:rPr>
        <w:t>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</w:t>
      </w:r>
      <w:r w:rsidR="0085654C">
        <w:rPr>
          <w:rFonts w:ascii="Arial" w:hAnsi="Arial" w:cs="Arial"/>
          <w:sz w:val="24"/>
          <w:szCs w:val="24"/>
        </w:rPr>
        <w:t>ечня проектов народных инициатив</w:t>
      </w:r>
      <w:r w:rsidR="00E8723B" w:rsidRPr="00E8723B">
        <w:rPr>
          <w:rFonts w:ascii="Arial" w:hAnsi="Arial" w:cs="Arial"/>
          <w:noProof/>
          <w:sz w:val="24"/>
          <w:szCs w:val="24"/>
        </w:rPr>
        <w:t xml:space="preserve"> </w:t>
      </w:r>
      <w:r w:rsidR="00E8723B" w:rsidRPr="00E8723B">
        <w:rPr>
          <w:rFonts w:ascii="Arial" w:hAnsi="Arial" w:cs="Arial"/>
          <w:sz w:val="24"/>
          <w:szCs w:val="24"/>
        </w:rPr>
        <w:t xml:space="preserve">утвержденным постановлением Правительства </w:t>
      </w:r>
      <w:r w:rsidR="00AD2036">
        <w:rPr>
          <w:rFonts w:ascii="Arial" w:hAnsi="Arial" w:cs="Arial"/>
          <w:color w:val="000000"/>
          <w:sz w:val="24"/>
          <w:szCs w:val="24"/>
        </w:rPr>
        <w:t>Иркутской области от 14 февраля 2019 года № 108</w:t>
      </w:r>
      <w:r w:rsidR="00E8723B" w:rsidRPr="00E8723B">
        <w:rPr>
          <w:rFonts w:ascii="Arial" w:hAnsi="Arial" w:cs="Arial"/>
          <w:color w:val="000000"/>
          <w:sz w:val="24"/>
          <w:szCs w:val="24"/>
        </w:rPr>
        <w:t>-пп</w:t>
      </w:r>
      <w:r w:rsidRPr="00E8723B">
        <w:rPr>
          <w:rFonts w:ascii="Arial" w:hAnsi="Arial" w:cs="Arial"/>
          <w:sz w:val="24"/>
          <w:szCs w:val="24"/>
        </w:rPr>
        <w:t xml:space="preserve">, </w:t>
      </w:r>
      <w:r w:rsidRPr="002B28B9">
        <w:rPr>
          <w:rFonts w:ascii="Arial" w:hAnsi="Arial" w:cs="Arial"/>
          <w:sz w:val="24"/>
          <w:szCs w:val="24"/>
        </w:rPr>
        <w:t xml:space="preserve">руководствуясь пунктом 1 статьи 78.1, пунктом 1 статьи 86, </w:t>
      </w:r>
      <w:r w:rsidRPr="00E8723B">
        <w:rPr>
          <w:rFonts w:ascii="Arial" w:hAnsi="Arial" w:cs="Arial"/>
          <w:sz w:val="24"/>
          <w:szCs w:val="24"/>
        </w:rPr>
        <w:t>Бюджетного кодекса Российской Федерации,</w:t>
      </w:r>
      <w:r w:rsidR="0085654C">
        <w:rPr>
          <w:rFonts w:ascii="Arial" w:hAnsi="Arial" w:cs="Arial"/>
          <w:sz w:val="24"/>
          <w:szCs w:val="24"/>
        </w:rPr>
        <w:t xml:space="preserve"> ФЗ-131 «Об общих принципах организации местного самоуправления РФ»,</w:t>
      </w:r>
      <w:r w:rsidRPr="00E8723B">
        <w:rPr>
          <w:rFonts w:ascii="Arial" w:hAnsi="Arial" w:cs="Arial"/>
          <w:sz w:val="24"/>
          <w:szCs w:val="24"/>
        </w:rPr>
        <w:t xml:space="preserve"> Уставом </w:t>
      </w:r>
      <w:r w:rsidR="00562F6F">
        <w:rPr>
          <w:rFonts w:ascii="Arial" w:hAnsi="Arial" w:cs="Arial"/>
          <w:sz w:val="24"/>
          <w:szCs w:val="24"/>
        </w:rPr>
        <w:t>Коноваловского</w:t>
      </w:r>
      <w:r w:rsidR="003E4001" w:rsidRPr="00E8723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73D0A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73D0A">
        <w:rPr>
          <w:rFonts w:ascii="Arial" w:hAnsi="Arial" w:cs="Arial"/>
          <w:sz w:val="24"/>
          <w:szCs w:val="24"/>
        </w:rPr>
        <w:t>Коновалдовского</w:t>
      </w:r>
      <w:proofErr w:type="spellEnd"/>
      <w:r w:rsidR="00F34825" w:rsidRPr="00E8723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C708027" w14:textId="77777777" w:rsidR="00045901" w:rsidRPr="00F34825" w:rsidRDefault="00045901" w:rsidP="006950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F11C81" w14:textId="77777777" w:rsidR="006950E4" w:rsidRPr="00045901" w:rsidRDefault="00F34825" w:rsidP="006950E4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6950E4" w:rsidRPr="00045901">
        <w:rPr>
          <w:rFonts w:ascii="Arial" w:hAnsi="Arial" w:cs="Arial"/>
          <w:b/>
          <w:bCs/>
          <w:sz w:val="30"/>
          <w:szCs w:val="30"/>
        </w:rPr>
        <w:t>:</w:t>
      </w:r>
    </w:p>
    <w:p w14:paraId="36DF4D84" w14:textId="77777777" w:rsidR="00045901" w:rsidRPr="009802BB" w:rsidRDefault="00045901" w:rsidP="00045901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2FAD93D3" w14:textId="77777777" w:rsidR="006950E4" w:rsidRPr="000E1F14" w:rsidRDefault="00045901" w:rsidP="00562F6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34825">
        <w:rPr>
          <w:rFonts w:ascii="Arial" w:hAnsi="Arial" w:cs="Arial"/>
        </w:rPr>
        <w:t xml:space="preserve">1. </w:t>
      </w:r>
      <w:r w:rsidR="006950E4" w:rsidRPr="00F34825">
        <w:rPr>
          <w:rFonts w:ascii="Arial" w:hAnsi="Arial" w:cs="Arial"/>
        </w:rPr>
        <w:t>Утвердить мероприятия перечня проектов народных иниц</w:t>
      </w:r>
      <w:r w:rsidR="004B2CB1">
        <w:rPr>
          <w:rFonts w:ascii="Arial" w:hAnsi="Arial" w:cs="Arial"/>
        </w:rPr>
        <w:t>иатив, реализация которых в 202</w:t>
      </w:r>
      <w:r w:rsidR="006075CC">
        <w:rPr>
          <w:rFonts w:ascii="Arial" w:hAnsi="Arial" w:cs="Arial"/>
        </w:rPr>
        <w:t>2</w:t>
      </w:r>
      <w:r w:rsidR="006950E4" w:rsidRPr="00F34825">
        <w:rPr>
          <w:rFonts w:ascii="Arial" w:hAnsi="Arial" w:cs="Arial"/>
        </w:rPr>
        <w:t xml:space="preserve"> году осуществляется за счет средств местного бюджета в </w:t>
      </w:r>
      <w:r w:rsidR="008750FD">
        <w:rPr>
          <w:rFonts w:ascii="Arial" w:hAnsi="Arial" w:cs="Arial"/>
        </w:rPr>
        <w:t xml:space="preserve">объеме </w:t>
      </w:r>
      <w:r w:rsidR="006075CC">
        <w:rPr>
          <w:rFonts w:ascii="Arial" w:hAnsi="Arial" w:cs="Arial"/>
        </w:rPr>
        <w:t>4</w:t>
      </w:r>
      <w:r w:rsidR="00811A9A">
        <w:rPr>
          <w:rFonts w:ascii="Arial" w:hAnsi="Arial" w:cs="Arial"/>
        </w:rPr>
        <w:t xml:space="preserve"> </w:t>
      </w:r>
      <w:r w:rsidR="006075CC">
        <w:rPr>
          <w:rFonts w:ascii="Arial" w:hAnsi="Arial" w:cs="Arial"/>
        </w:rPr>
        <w:t>041</w:t>
      </w:r>
      <w:r w:rsidR="000E1F14">
        <w:rPr>
          <w:rFonts w:ascii="Arial" w:hAnsi="Arial" w:cs="Arial"/>
          <w:color w:val="000000"/>
        </w:rPr>
        <w:t>,00</w:t>
      </w:r>
      <w:r w:rsidR="008750FD">
        <w:rPr>
          <w:rFonts w:ascii="Arial" w:hAnsi="Arial" w:cs="Arial"/>
        </w:rPr>
        <w:t xml:space="preserve"> рубл</w:t>
      </w:r>
      <w:r w:rsidR="00811A9A">
        <w:rPr>
          <w:rFonts w:ascii="Arial" w:hAnsi="Arial" w:cs="Arial"/>
        </w:rPr>
        <w:t>ь</w:t>
      </w:r>
      <w:r w:rsidR="008750FD">
        <w:rPr>
          <w:rFonts w:ascii="Arial" w:hAnsi="Arial" w:cs="Arial"/>
        </w:rPr>
        <w:t xml:space="preserve"> (</w:t>
      </w:r>
      <w:r w:rsidR="006075CC">
        <w:rPr>
          <w:rFonts w:ascii="Arial" w:hAnsi="Arial" w:cs="Arial"/>
        </w:rPr>
        <w:t>четыре</w:t>
      </w:r>
      <w:r w:rsidR="004B2CB1">
        <w:rPr>
          <w:rFonts w:ascii="Arial" w:hAnsi="Arial" w:cs="Arial"/>
        </w:rPr>
        <w:t xml:space="preserve"> тысяч</w:t>
      </w:r>
      <w:r w:rsidR="00562F6F">
        <w:rPr>
          <w:rFonts w:ascii="Arial" w:hAnsi="Arial" w:cs="Arial"/>
        </w:rPr>
        <w:t>и</w:t>
      </w:r>
      <w:r w:rsidR="006075CC">
        <w:rPr>
          <w:rFonts w:ascii="Arial" w:hAnsi="Arial" w:cs="Arial"/>
        </w:rPr>
        <w:t xml:space="preserve"> сорок один рубль</w:t>
      </w:r>
      <w:r w:rsidR="00EE71DE">
        <w:rPr>
          <w:rFonts w:ascii="Arial" w:hAnsi="Arial" w:cs="Arial"/>
        </w:rPr>
        <w:t xml:space="preserve"> 00 коп.</w:t>
      </w:r>
      <w:r w:rsidR="006950E4" w:rsidRPr="00F34825">
        <w:rPr>
          <w:rFonts w:ascii="Arial" w:hAnsi="Arial" w:cs="Arial"/>
        </w:rPr>
        <w:t>) и субсидии из областного бюджета, предоставляемой в целях софинансирования расходных обязательств муниципа</w:t>
      </w:r>
      <w:r w:rsidR="008750FD">
        <w:rPr>
          <w:rFonts w:ascii="Arial" w:hAnsi="Arial" w:cs="Arial"/>
        </w:rPr>
        <w:t xml:space="preserve">льного образования, в объеме </w:t>
      </w:r>
      <w:r w:rsidR="006075CC">
        <w:rPr>
          <w:rFonts w:ascii="Arial" w:hAnsi="Arial" w:cs="Arial"/>
        </w:rPr>
        <w:t>4</w:t>
      </w:r>
      <w:r w:rsidR="00811A9A">
        <w:rPr>
          <w:rFonts w:ascii="Arial" w:hAnsi="Arial" w:cs="Arial"/>
        </w:rPr>
        <w:t>00</w:t>
      </w:r>
      <w:r w:rsidR="00562F6F">
        <w:rPr>
          <w:rFonts w:ascii="Arial" w:hAnsi="Arial" w:cs="Arial"/>
          <w:color w:val="000000"/>
        </w:rPr>
        <w:t xml:space="preserve"> </w:t>
      </w:r>
      <w:r w:rsidR="00811A9A">
        <w:rPr>
          <w:rFonts w:ascii="Arial" w:hAnsi="Arial" w:cs="Arial"/>
          <w:color w:val="000000"/>
        </w:rPr>
        <w:t>0</w:t>
      </w:r>
      <w:r w:rsidR="00562F6F">
        <w:rPr>
          <w:rFonts w:ascii="Arial" w:hAnsi="Arial" w:cs="Arial"/>
          <w:color w:val="000000"/>
        </w:rPr>
        <w:t>00</w:t>
      </w:r>
      <w:r w:rsidR="000E1F14">
        <w:rPr>
          <w:rFonts w:ascii="Arial" w:hAnsi="Arial" w:cs="Arial"/>
          <w:color w:val="000000"/>
        </w:rPr>
        <w:t>,00</w:t>
      </w:r>
      <w:r w:rsidR="000E1F14" w:rsidRPr="000B3A6C">
        <w:rPr>
          <w:rFonts w:ascii="Arial" w:hAnsi="Arial" w:cs="Arial"/>
          <w:color w:val="000000"/>
        </w:rPr>
        <w:t xml:space="preserve"> </w:t>
      </w:r>
      <w:r w:rsidR="004B2CB1">
        <w:rPr>
          <w:rFonts w:ascii="Arial" w:hAnsi="Arial" w:cs="Arial"/>
        </w:rPr>
        <w:t>рублей (</w:t>
      </w:r>
      <w:r w:rsidR="006075CC">
        <w:rPr>
          <w:rFonts w:ascii="Arial" w:hAnsi="Arial" w:cs="Arial"/>
        </w:rPr>
        <w:t>Четыреста</w:t>
      </w:r>
      <w:r w:rsidR="00811A9A">
        <w:rPr>
          <w:rFonts w:ascii="Arial" w:hAnsi="Arial" w:cs="Arial"/>
        </w:rPr>
        <w:t xml:space="preserve"> </w:t>
      </w:r>
      <w:r w:rsidR="008750FD">
        <w:rPr>
          <w:rFonts w:ascii="Arial" w:hAnsi="Arial" w:cs="Arial"/>
        </w:rPr>
        <w:t xml:space="preserve"> тысяч</w:t>
      </w:r>
      <w:r w:rsidR="006950E4" w:rsidRPr="00F34825">
        <w:rPr>
          <w:rFonts w:ascii="Arial" w:hAnsi="Arial" w:cs="Arial"/>
        </w:rPr>
        <w:t xml:space="preserve"> рублей) согласно приложению № 1.</w:t>
      </w:r>
    </w:p>
    <w:p w14:paraId="310CDB72" w14:textId="77777777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2. </w:t>
      </w:r>
      <w:r w:rsidR="006950E4" w:rsidRPr="00F34825">
        <w:rPr>
          <w:rFonts w:ascii="Arial" w:hAnsi="Arial" w:cs="Arial"/>
          <w:sz w:val="24"/>
          <w:szCs w:val="24"/>
        </w:rPr>
        <w:t>Назначить ответственного исполнителя за реализацию мероприятий про</w:t>
      </w:r>
      <w:r w:rsidR="006075CC">
        <w:rPr>
          <w:rFonts w:ascii="Arial" w:hAnsi="Arial" w:cs="Arial"/>
          <w:sz w:val="24"/>
          <w:szCs w:val="24"/>
        </w:rPr>
        <w:t>ектов народных инициатив на 2022</w:t>
      </w:r>
      <w:r w:rsidR="006950E4" w:rsidRPr="00F34825">
        <w:rPr>
          <w:rFonts w:ascii="Arial" w:hAnsi="Arial" w:cs="Arial"/>
          <w:sz w:val="24"/>
          <w:szCs w:val="24"/>
        </w:rPr>
        <w:t xml:space="preserve"> год в </w:t>
      </w:r>
      <w:r w:rsidR="00562F6F">
        <w:rPr>
          <w:rFonts w:ascii="Arial" w:hAnsi="Arial" w:cs="Arial"/>
          <w:sz w:val="24"/>
          <w:szCs w:val="24"/>
        </w:rPr>
        <w:t>Коноваловском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муниципальном образовании главу администрации </w:t>
      </w:r>
      <w:r w:rsidR="006075CC">
        <w:rPr>
          <w:rFonts w:ascii="Arial" w:hAnsi="Arial" w:cs="Arial"/>
          <w:sz w:val="24"/>
          <w:szCs w:val="24"/>
        </w:rPr>
        <w:t>Замащикова А.Д</w:t>
      </w:r>
      <w:r w:rsidR="00562F6F">
        <w:rPr>
          <w:rFonts w:ascii="Arial" w:hAnsi="Arial" w:cs="Arial"/>
          <w:sz w:val="24"/>
          <w:szCs w:val="24"/>
        </w:rPr>
        <w:t>.</w:t>
      </w:r>
      <w:r w:rsidR="006950E4" w:rsidRPr="00F34825">
        <w:rPr>
          <w:rFonts w:ascii="Arial" w:hAnsi="Arial" w:cs="Arial"/>
          <w:sz w:val="24"/>
          <w:szCs w:val="24"/>
        </w:rPr>
        <w:t xml:space="preserve"> Установить срок реализации мероприятий перечня п</w:t>
      </w:r>
      <w:r w:rsidR="008750FD">
        <w:rPr>
          <w:rFonts w:ascii="Arial" w:hAnsi="Arial" w:cs="Arial"/>
          <w:sz w:val="24"/>
          <w:szCs w:val="24"/>
        </w:rPr>
        <w:t>роектов народ</w:t>
      </w:r>
      <w:r w:rsidR="000E1F14">
        <w:rPr>
          <w:rFonts w:ascii="Arial" w:hAnsi="Arial" w:cs="Arial"/>
          <w:sz w:val="24"/>
          <w:szCs w:val="24"/>
        </w:rPr>
        <w:t>ных инициатив до 30</w:t>
      </w:r>
      <w:r w:rsidR="00AD2036">
        <w:rPr>
          <w:rFonts w:ascii="Arial" w:hAnsi="Arial" w:cs="Arial"/>
          <w:sz w:val="24"/>
          <w:szCs w:val="24"/>
        </w:rPr>
        <w:t xml:space="preserve"> декаб</w:t>
      </w:r>
      <w:r w:rsidR="004B2CB1">
        <w:rPr>
          <w:rFonts w:ascii="Arial" w:hAnsi="Arial" w:cs="Arial"/>
          <w:sz w:val="24"/>
          <w:szCs w:val="24"/>
        </w:rPr>
        <w:t>ря 202</w:t>
      </w:r>
      <w:r w:rsidR="006075CC">
        <w:rPr>
          <w:rFonts w:ascii="Arial" w:hAnsi="Arial" w:cs="Arial"/>
          <w:sz w:val="24"/>
          <w:szCs w:val="24"/>
        </w:rPr>
        <w:t>2</w:t>
      </w:r>
      <w:r w:rsidR="006950E4" w:rsidRPr="00F34825">
        <w:rPr>
          <w:rFonts w:ascii="Arial" w:hAnsi="Arial" w:cs="Arial"/>
          <w:sz w:val="24"/>
          <w:szCs w:val="24"/>
        </w:rPr>
        <w:t xml:space="preserve"> года.</w:t>
      </w:r>
    </w:p>
    <w:p w14:paraId="554B7D6E" w14:textId="77777777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3. </w:t>
      </w:r>
      <w:r w:rsidR="006950E4" w:rsidRPr="00F34825">
        <w:rPr>
          <w:rFonts w:ascii="Arial" w:hAnsi="Arial" w:cs="Arial"/>
          <w:sz w:val="24"/>
          <w:szCs w:val="24"/>
        </w:rPr>
        <w:t>Подготовка отчета об использовании субсидий из областного бюджета и представлен</w:t>
      </w:r>
      <w:r w:rsidR="004B2CB1">
        <w:rPr>
          <w:rFonts w:ascii="Arial" w:hAnsi="Arial" w:cs="Arial"/>
          <w:sz w:val="24"/>
          <w:szCs w:val="24"/>
        </w:rPr>
        <w:t>ие его в срок до 01 февраля 202</w:t>
      </w:r>
      <w:r w:rsidR="006075CC">
        <w:rPr>
          <w:rFonts w:ascii="Arial" w:hAnsi="Arial" w:cs="Arial"/>
          <w:sz w:val="24"/>
          <w:szCs w:val="24"/>
        </w:rPr>
        <w:t>3</w:t>
      </w:r>
      <w:r w:rsidR="006950E4" w:rsidRPr="00F34825">
        <w:rPr>
          <w:rFonts w:ascii="Arial" w:hAnsi="Arial" w:cs="Arial"/>
          <w:sz w:val="24"/>
          <w:szCs w:val="24"/>
        </w:rPr>
        <w:t xml:space="preserve"> года в министерство экономического развития Иркутской области возлагается на </w:t>
      </w:r>
      <w:r w:rsidR="00562F6F">
        <w:rPr>
          <w:rFonts w:ascii="Arial" w:hAnsi="Arial" w:cs="Arial"/>
          <w:sz w:val="24"/>
          <w:szCs w:val="24"/>
        </w:rPr>
        <w:t>главу Коноваловского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075CC">
        <w:rPr>
          <w:rFonts w:ascii="Arial" w:hAnsi="Arial" w:cs="Arial"/>
          <w:sz w:val="24"/>
          <w:szCs w:val="24"/>
        </w:rPr>
        <w:t>Замащикова А.Д</w:t>
      </w:r>
      <w:r w:rsidR="00562F6F">
        <w:rPr>
          <w:rFonts w:ascii="Arial" w:hAnsi="Arial" w:cs="Arial"/>
          <w:sz w:val="24"/>
          <w:szCs w:val="24"/>
        </w:rPr>
        <w:t>.</w:t>
      </w:r>
    </w:p>
    <w:p w14:paraId="4C17B6B5" w14:textId="77777777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4. </w:t>
      </w:r>
      <w:r w:rsidR="006950E4" w:rsidRPr="00F34825">
        <w:rPr>
          <w:rFonts w:ascii="Arial" w:hAnsi="Arial" w:cs="Arial"/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согласно приложению № 2.</w:t>
      </w:r>
    </w:p>
    <w:p w14:paraId="44C91E1D" w14:textId="77777777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5. </w:t>
      </w:r>
      <w:r w:rsidR="006950E4" w:rsidRPr="00F34825">
        <w:rPr>
          <w:rFonts w:ascii="Arial" w:hAnsi="Arial" w:cs="Arial"/>
          <w:sz w:val="24"/>
          <w:szCs w:val="24"/>
        </w:rPr>
        <w:t xml:space="preserve">Думе </w:t>
      </w:r>
      <w:r w:rsidR="00562F6F">
        <w:rPr>
          <w:rFonts w:ascii="Arial" w:hAnsi="Arial" w:cs="Arial"/>
          <w:sz w:val="24"/>
          <w:szCs w:val="24"/>
        </w:rPr>
        <w:t>Коноваловского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муниципального образования обеспечить внесение изменений </w:t>
      </w:r>
      <w:r w:rsidR="004B2CB1">
        <w:rPr>
          <w:rFonts w:ascii="Arial" w:hAnsi="Arial" w:cs="Arial"/>
          <w:sz w:val="24"/>
          <w:szCs w:val="24"/>
        </w:rPr>
        <w:t>в Решение Думы о бюджете на 202</w:t>
      </w:r>
      <w:r w:rsidR="00EE71DE">
        <w:rPr>
          <w:rFonts w:ascii="Arial" w:hAnsi="Arial" w:cs="Arial"/>
          <w:sz w:val="24"/>
          <w:szCs w:val="24"/>
        </w:rPr>
        <w:t>2</w:t>
      </w:r>
      <w:r w:rsidR="006950E4" w:rsidRPr="00F34825">
        <w:rPr>
          <w:rFonts w:ascii="Arial" w:hAnsi="Arial" w:cs="Arial"/>
          <w:sz w:val="24"/>
          <w:szCs w:val="24"/>
        </w:rPr>
        <w:t xml:space="preserve"> год в части отражения расходов на реализацию мероприятий перечня проектов народных инициатив с учетом </w:t>
      </w:r>
      <w:r w:rsidR="006950E4" w:rsidRPr="00F34825">
        <w:rPr>
          <w:rFonts w:ascii="Arial" w:hAnsi="Arial" w:cs="Arial"/>
          <w:sz w:val="24"/>
          <w:szCs w:val="24"/>
        </w:rPr>
        <w:lastRenderedPageBreak/>
        <w:t>Порядка организации работы по реализации мероприятий и расходования бюджетных средств и бюджетной классификацией.</w:t>
      </w:r>
    </w:p>
    <w:p w14:paraId="729508A3" w14:textId="77777777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6. </w:t>
      </w:r>
      <w:r w:rsidR="006950E4" w:rsidRPr="00F34825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562F6F">
        <w:rPr>
          <w:rFonts w:ascii="Arial" w:hAnsi="Arial" w:cs="Arial"/>
          <w:sz w:val="24"/>
          <w:szCs w:val="24"/>
        </w:rPr>
        <w:t xml:space="preserve">СМИ «Коноваловский Вестник» и на официальном сайте </w:t>
      </w:r>
      <w:proofErr w:type="gramStart"/>
      <w:r w:rsidR="00562F6F">
        <w:rPr>
          <w:rFonts w:ascii="Arial" w:hAnsi="Arial" w:cs="Arial"/>
          <w:sz w:val="24"/>
          <w:szCs w:val="24"/>
        </w:rPr>
        <w:t>коновалово.рф</w:t>
      </w:r>
      <w:proofErr w:type="gramEnd"/>
      <w:r w:rsidR="00562F6F">
        <w:rPr>
          <w:rFonts w:ascii="Arial" w:hAnsi="Arial" w:cs="Arial"/>
          <w:sz w:val="24"/>
          <w:szCs w:val="24"/>
        </w:rPr>
        <w:t xml:space="preserve"> </w:t>
      </w:r>
    </w:p>
    <w:p w14:paraId="5A7947B4" w14:textId="77777777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7. </w:t>
      </w:r>
      <w:r w:rsidR="006950E4" w:rsidRPr="00F34825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14:paraId="79C0B335" w14:textId="77777777" w:rsidR="006950E4" w:rsidRDefault="006950E4" w:rsidP="006950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0A7EAE4" w14:textId="77777777" w:rsidR="00F34825" w:rsidRPr="00F34825" w:rsidRDefault="00F34825" w:rsidP="006950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EB29BB" w14:textId="77777777" w:rsidR="008750FD" w:rsidRDefault="00045901" w:rsidP="00F3482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Глава </w:t>
      </w:r>
      <w:r w:rsidR="00562F6F">
        <w:rPr>
          <w:rFonts w:ascii="Arial" w:hAnsi="Arial" w:cs="Arial"/>
          <w:sz w:val="24"/>
          <w:szCs w:val="24"/>
        </w:rPr>
        <w:t>Коноваловского</w:t>
      </w:r>
      <w:r w:rsidR="000E1F14" w:rsidRPr="00F34825">
        <w:rPr>
          <w:rFonts w:ascii="Arial" w:hAnsi="Arial" w:cs="Arial"/>
          <w:sz w:val="24"/>
          <w:szCs w:val="24"/>
        </w:rPr>
        <w:t xml:space="preserve"> </w:t>
      </w:r>
      <w:r w:rsidR="006950E4" w:rsidRPr="00F34825">
        <w:rPr>
          <w:rFonts w:ascii="Arial" w:hAnsi="Arial" w:cs="Arial"/>
          <w:sz w:val="24"/>
          <w:szCs w:val="24"/>
        </w:rPr>
        <w:t>муници</w:t>
      </w:r>
      <w:r w:rsidR="008750FD">
        <w:rPr>
          <w:rFonts w:ascii="Arial" w:hAnsi="Arial" w:cs="Arial"/>
          <w:sz w:val="24"/>
          <w:szCs w:val="24"/>
        </w:rPr>
        <w:t>пального образования</w:t>
      </w:r>
    </w:p>
    <w:p w14:paraId="7CACE357" w14:textId="77777777" w:rsidR="006950E4" w:rsidRDefault="00EE71DE" w:rsidP="00F3482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А.Д. Замащиков</w:t>
      </w:r>
    </w:p>
    <w:p w14:paraId="0F9A7CEA" w14:textId="77777777" w:rsidR="008750FD" w:rsidRDefault="008750FD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4B6DDAC" w14:textId="77777777" w:rsidR="008750FD" w:rsidRDefault="008750FD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662DFF5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A3696FD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B4B51B6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38A78E0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24C0755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9C23F8B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C0C6E0B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3E67ED4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C9C54E6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471B2C6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8E4511C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A0890B0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5A390F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EFD5C8D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8D45A9F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5A577F4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27F79E97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18BBD40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8E83B82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03FBC5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8297F2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B00707B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AE8133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4355064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C59BD09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9B5B84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B6BEDA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689531E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D46A74E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A8D031F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EBDA769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CCC373F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1702609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66FD8F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5BE2A629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210D6277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987347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2F48CC6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2AC9761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DC39158" w14:textId="77777777" w:rsidR="00562F6F" w:rsidRDefault="00562F6F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22AB99AA" w14:textId="77777777" w:rsidR="00562F6F" w:rsidRDefault="00562F6F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2C32C72E" w14:textId="77777777" w:rsidR="00562F6F" w:rsidRDefault="00562F6F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31000EF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800A6C5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C0A942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5CE28C09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A231660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lastRenderedPageBreak/>
        <w:t>Приложение № 1</w:t>
      </w:r>
    </w:p>
    <w:p w14:paraId="2F1E4A4D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 xml:space="preserve">к Постановлению администрации </w:t>
      </w:r>
    </w:p>
    <w:p w14:paraId="38153554" w14:textId="77777777" w:rsidR="006950E4" w:rsidRPr="00F34825" w:rsidRDefault="00562F6F" w:rsidP="006950E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Коноваловского</w:t>
      </w:r>
      <w:r w:rsidR="006950E4" w:rsidRPr="00F34825">
        <w:rPr>
          <w:rFonts w:ascii="Courier New" w:hAnsi="Courier New" w:cs="Courier New"/>
        </w:rPr>
        <w:t xml:space="preserve"> муниципального образования </w:t>
      </w:r>
    </w:p>
    <w:p w14:paraId="20ABAAB0" w14:textId="77777777" w:rsidR="00984D0E" w:rsidRPr="004B2CB1" w:rsidRDefault="00562F6F" w:rsidP="004B2CB1">
      <w:pPr>
        <w:pStyle w:val="a9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</w:rPr>
        <w:t>о</w:t>
      </w:r>
      <w:r w:rsidR="004B2CB1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 xml:space="preserve"> 2</w:t>
      </w:r>
      <w:r w:rsidR="00EE71DE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.01.202</w:t>
      </w:r>
      <w:r w:rsidR="00EE71DE">
        <w:rPr>
          <w:rFonts w:ascii="Courier New" w:hAnsi="Courier New" w:cs="Courier New"/>
        </w:rPr>
        <w:t>2</w:t>
      </w:r>
      <w:r w:rsidR="00984D0E" w:rsidRPr="00984D0E">
        <w:rPr>
          <w:rStyle w:val="aa"/>
          <w:rFonts w:ascii="Courier New" w:hAnsi="Courier New" w:cs="Courier New"/>
          <w:b w:val="0"/>
          <w:color w:val="000000"/>
          <w:sz w:val="22"/>
          <w:szCs w:val="22"/>
        </w:rPr>
        <w:t xml:space="preserve"> Г. №</w:t>
      </w:r>
      <w:r>
        <w:rPr>
          <w:rStyle w:val="aa"/>
          <w:rFonts w:ascii="Courier New" w:hAnsi="Courier New" w:cs="Courier New"/>
          <w:b w:val="0"/>
          <w:color w:val="000000"/>
          <w:sz w:val="22"/>
          <w:szCs w:val="22"/>
        </w:rPr>
        <w:t xml:space="preserve"> </w:t>
      </w:r>
      <w:r w:rsidR="00EE71DE">
        <w:rPr>
          <w:rStyle w:val="aa"/>
          <w:rFonts w:ascii="Courier New" w:hAnsi="Courier New" w:cs="Courier New"/>
          <w:b w:val="0"/>
          <w:color w:val="000000"/>
          <w:sz w:val="22"/>
          <w:szCs w:val="22"/>
        </w:rPr>
        <w:t>3</w:t>
      </w:r>
      <w:r w:rsidR="00984D0E" w:rsidRPr="00984D0E">
        <w:rPr>
          <w:rStyle w:val="aa"/>
          <w:rFonts w:ascii="Courier New" w:hAnsi="Courier New" w:cs="Courier New"/>
          <w:b w:val="0"/>
          <w:color w:val="000000"/>
          <w:sz w:val="22"/>
          <w:szCs w:val="22"/>
        </w:rPr>
        <w:t xml:space="preserve"> </w:t>
      </w:r>
    </w:p>
    <w:p w14:paraId="74BFED3D" w14:textId="77777777"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FD2C0F" w14:textId="77777777" w:rsidR="006950E4" w:rsidRPr="00F34825" w:rsidRDefault="006950E4" w:rsidP="00695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Расходное обязательство</w:t>
      </w:r>
    </w:p>
    <w:p w14:paraId="688FE854" w14:textId="77777777" w:rsidR="006950E4" w:rsidRPr="00F34825" w:rsidRDefault="006950E4" w:rsidP="00695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 ПЕРЕЧНЯ ПРО</w:t>
      </w:r>
      <w:r w:rsidR="004B2CB1">
        <w:rPr>
          <w:rFonts w:ascii="Arial" w:hAnsi="Arial" w:cs="Arial"/>
          <w:sz w:val="24"/>
          <w:szCs w:val="24"/>
        </w:rPr>
        <w:t>ЕКТОВ НАРОДНЫХ ИНИЦИАТИВ НА 202</w:t>
      </w:r>
      <w:r w:rsidR="00811A9A">
        <w:rPr>
          <w:rFonts w:ascii="Arial" w:hAnsi="Arial" w:cs="Arial"/>
          <w:sz w:val="24"/>
          <w:szCs w:val="24"/>
        </w:rPr>
        <w:t>1</w:t>
      </w:r>
      <w:r w:rsidRPr="00F34825">
        <w:rPr>
          <w:rFonts w:ascii="Arial" w:hAnsi="Arial" w:cs="Arial"/>
          <w:sz w:val="24"/>
          <w:szCs w:val="24"/>
        </w:rPr>
        <w:t xml:space="preserve"> ГОД </w:t>
      </w:r>
    </w:p>
    <w:p w14:paraId="73D0D726" w14:textId="77777777" w:rsidR="006950E4" w:rsidRPr="00F34825" w:rsidRDefault="00697DBD" w:rsidP="00695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562F6F">
        <w:rPr>
          <w:rFonts w:ascii="Arial" w:hAnsi="Arial" w:cs="Arial"/>
          <w:sz w:val="24"/>
          <w:szCs w:val="24"/>
        </w:rPr>
        <w:t>КОНОВАЛОВСКОМ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МУНИЦИПАЛЬНОМ ОБРАЗОВАНИИ</w:t>
      </w:r>
    </w:p>
    <w:p w14:paraId="2DDACE95" w14:textId="77777777" w:rsidR="006950E4" w:rsidRPr="00F34825" w:rsidRDefault="006950E4" w:rsidP="00695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613"/>
        <w:gridCol w:w="4430"/>
        <w:gridCol w:w="2065"/>
        <w:gridCol w:w="1568"/>
        <w:gridCol w:w="1389"/>
      </w:tblGrid>
      <w:tr w:rsidR="006950E4" w:rsidRPr="006950E4" w14:paraId="4938B4E4" w14:textId="77777777" w:rsidTr="008750FD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3F4AF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EAD25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560E7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Объем финансирования - всего, руб.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E32614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в том числе из:</w:t>
            </w:r>
          </w:p>
        </w:tc>
      </w:tr>
      <w:tr w:rsidR="006950E4" w:rsidRPr="006950E4" w14:paraId="7BFCE8DF" w14:textId="77777777" w:rsidTr="008750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07C4D" w14:textId="77777777" w:rsidR="006950E4" w:rsidRPr="00F34825" w:rsidRDefault="006950E4" w:rsidP="00F222C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D57E9" w14:textId="77777777" w:rsidR="006950E4" w:rsidRPr="00F34825" w:rsidRDefault="006950E4" w:rsidP="00F222C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2597E" w14:textId="77777777" w:rsidR="006950E4" w:rsidRPr="00F34825" w:rsidRDefault="006950E4" w:rsidP="00F222C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F410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областного бюджета, руб.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F9FB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местного        бюджета, руб.</w:t>
            </w:r>
          </w:p>
        </w:tc>
      </w:tr>
      <w:tr w:rsidR="006950E4" w:rsidRPr="006950E4" w14:paraId="7D016E57" w14:textId="77777777" w:rsidTr="00811A9A">
        <w:trPr>
          <w:trHeight w:val="1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B949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F34825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EC2E" w14:textId="77777777" w:rsidR="006950E4" w:rsidRPr="00AD2036" w:rsidRDefault="00EE71DE" w:rsidP="00EE71DE">
            <w:pPr>
              <w:jc w:val="both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color w:val="000000"/>
              </w:rPr>
              <w:t>Ограждение Клубной (детской) площадки д. Ташлыкова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5F34" w14:textId="77777777" w:rsidR="006950E4" w:rsidRPr="00984D0E" w:rsidRDefault="00EE71DE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404041</w:t>
            </w:r>
            <w:r w:rsidR="00811A9A">
              <w:rPr>
                <w:rFonts w:ascii="Courier New" w:hAnsi="Courier New" w:cs="Courier New"/>
                <w:color w:val="000000"/>
              </w:rPr>
              <w:t>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141A" w14:textId="77777777" w:rsidR="006950E4" w:rsidRPr="00984D0E" w:rsidRDefault="00EE71DE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811A9A">
              <w:rPr>
                <w:rFonts w:ascii="Courier New" w:hAnsi="Courier New" w:cs="Courier New"/>
                <w:color w:val="000000"/>
              </w:rPr>
              <w:t>00000,00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E47C" w14:textId="77777777" w:rsidR="006950E4" w:rsidRPr="00984D0E" w:rsidRDefault="00EE71DE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4041</w:t>
            </w:r>
            <w:r w:rsidR="00811A9A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8750FD" w:rsidRPr="006950E4" w14:paraId="2F8C528A" w14:textId="77777777" w:rsidTr="0084344E">
        <w:trPr>
          <w:trHeight w:val="20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F30534" w14:textId="77777777" w:rsidR="008750FD" w:rsidRPr="00F34825" w:rsidRDefault="008750FD" w:rsidP="00F222C0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34825">
              <w:rPr>
                <w:rFonts w:ascii="Courier New" w:hAnsi="Courier New" w:cs="Courier New"/>
                <w:b/>
                <w:bCs/>
              </w:rPr>
              <w:t xml:space="preserve">ИТОГО: </w:t>
            </w:r>
            <w:r w:rsidRPr="00F34825">
              <w:rPr>
                <w:rFonts w:ascii="Courier New" w:hAnsi="Courier New" w:cs="Courier New"/>
                <w:b/>
                <w:bCs/>
                <w:color w:val="C0C0C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70A3" w14:textId="77777777" w:rsidR="008750FD" w:rsidRPr="00984D0E" w:rsidRDefault="00EE71DE" w:rsidP="00941CD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404041</w:t>
            </w:r>
            <w:r w:rsidR="00811A9A">
              <w:rPr>
                <w:rFonts w:ascii="Courier New" w:hAnsi="Courier New" w:cs="Courier New"/>
                <w:b/>
                <w:color w:val="000000"/>
              </w:rPr>
              <w:t>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E166" w14:textId="77777777" w:rsidR="008750FD" w:rsidRPr="00984D0E" w:rsidRDefault="00EE71DE" w:rsidP="00941CD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</w:t>
            </w:r>
            <w:r w:rsidR="00811A9A">
              <w:rPr>
                <w:rFonts w:ascii="Courier New" w:hAnsi="Courier New" w:cs="Courier New"/>
                <w:b/>
                <w:color w:val="000000"/>
              </w:rPr>
              <w:t>00000,00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EB22" w14:textId="77777777" w:rsidR="008750FD" w:rsidRPr="00984D0E" w:rsidRDefault="00EE71DE" w:rsidP="00941CD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404</w:t>
            </w:r>
            <w:r w:rsidR="00811A9A">
              <w:rPr>
                <w:rFonts w:ascii="Courier New" w:hAnsi="Courier New" w:cs="Courier New"/>
                <w:b/>
                <w:color w:val="000000"/>
              </w:rPr>
              <w:t>1,00</w:t>
            </w:r>
          </w:p>
        </w:tc>
      </w:tr>
    </w:tbl>
    <w:p w14:paraId="35475425" w14:textId="77777777" w:rsidR="00F34825" w:rsidRPr="006950E4" w:rsidRDefault="00F34825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3EB62" w14:textId="77777777"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9BD35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47C735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2561CFB0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46948D0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61B1E0B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95C549B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626722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BF65D0C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55C5A26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2FB0D8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44347A4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420369F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2DC35A6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502EA82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BEB68D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31213A3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2C27E4F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5A7476FD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1059D07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F65FC9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56973D8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31FA794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06C9C3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1B13CA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5770A144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6E79C4D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E63ED5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A952BB9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77BB417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5CBED63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5B5EE9C5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33B1F9A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6E384C81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00DBF0D8" w14:textId="77777777"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10B34B3D" w14:textId="77777777" w:rsidR="00EE71DE" w:rsidRDefault="00EE71DE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14:paraId="495A228D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lastRenderedPageBreak/>
        <w:t>Приложение № 2</w:t>
      </w:r>
    </w:p>
    <w:p w14:paraId="21EC53D4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 xml:space="preserve">к Постановлению администрации </w:t>
      </w:r>
    </w:p>
    <w:p w14:paraId="0258AAA9" w14:textId="77777777" w:rsidR="006950E4" w:rsidRPr="00F34825" w:rsidRDefault="00973D0A" w:rsidP="006950E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Коноваловского</w:t>
      </w:r>
      <w:r w:rsidR="006950E4" w:rsidRPr="00F34825">
        <w:rPr>
          <w:rFonts w:ascii="Courier New" w:hAnsi="Courier New" w:cs="Courier New"/>
        </w:rPr>
        <w:t xml:space="preserve"> муниципального образования </w:t>
      </w:r>
    </w:p>
    <w:p w14:paraId="1E97C32E" w14:textId="77777777" w:rsidR="006950E4" w:rsidRDefault="004359AB" w:rsidP="00984D0E">
      <w:pPr>
        <w:spacing w:after="0" w:line="240" w:lineRule="auto"/>
        <w:jc w:val="right"/>
        <w:rPr>
          <w:rStyle w:val="aa"/>
          <w:rFonts w:ascii="Courier New" w:hAnsi="Courier New" w:cs="Courier New"/>
          <w:b w:val="0"/>
          <w:color w:val="000000"/>
        </w:rPr>
      </w:pPr>
      <w:r>
        <w:rPr>
          <w:rFonts w:ascii="Courier New" w:hAnsi="Courier New" w:cs="Courier New"/>
        </w:rPr>
        <w:t>о</w:t>
      </w:r>
      <w:r w:rsidR="00F34825" w:rsidRPr="00F34825">
        <w:rPr>
          <w:rFonts w:ascii="Courier New" w:hAnsi="Courier New" w:cs="Courier New"/>
        </w:rPr>
        <w:t>т</w:t>
      </w:r>
      <w:r w:rsidR="004B2CB1">
        <w:rPr>
          <w:rFonts w:ascii="Courier New" w:hAnsi="Courier New" w:cs="Courier New"/>
        </w:rPr>
        <w:t xml:space="preserve"> </w:t>
      </w:r>
      <w:r w:rsidR="00973D0A">
        <w:rPr>
          <w:rFonts w:ascii="Courier New" w:hAnsi="Courier New" w:cs="Courier New"/>
        </w:rPr>
        <w:t>2</w:t>
      </w:r>
      <w:r w:rsidR="00EE71DE">
        <w:rPr>
          <w:rFonts w:ascii="Courier New" w:hAnsi="Courier New" w:cs="Courier New"/>
        </w:rPr>
        <w:t>4</w:t>
      </w:r>
      <w:r w:rsidR="00973D0A">
        <w:rPr>
          <w:rFonts w:ascii="Courier New" w:hAnsi="Courier New" w:cs="Courier New"/>
        </w:rPr>
        <w:t>.01.202</w:t>
      </w:r>
      <w:r w:rsidR="00EE71DE">
        <w:rPr>
          <w:rFonts w:ascii="Courier New" w:hAnsi="Courier New" w:cs="Courier New"/>
        </w:rPr>
        <w:t>2</w:t>
      </w:r>
      <w:r w:rsidR="004B2CB1">
        <w:rPr>
          <w:rStyle w:val="aa"/>
          <w:rFonts w:ascii="Courier New" w:hAnsi="Courier New" w:cs="Courier New"/>
          <w:b w:val="0"/>
          <w:color w:val="000000"/>
        </w:rPr>
        <w:t>г.</w:t>
      </w:r>
      <w:r w:rsidR="00973D0A">
        <w:rPr>
          <w:rStyle w:val="aa"/>
          <w:rFonts w:ascii="Courier New" w:hAnsi="Courier New" w:cs="Courier New"/>
          <w:b w:val="0"/>
          <w:color w:val="000000"/>
        </w:rPr>
        <w:t xml:space="preserve"> </w:t>
      </w:r>
      <w:r>
        <w:rPr>
          <w:rStyle w:val="aa"/>
          <w:rFonts w:ascii="Courier New" w:hAnsi="Courier New" w:cs="Courier New"/>
          <w:b w:val="0"/>
          <w:color w:val="000000"/>
        </w:rPr>
        <w:t>№</w:t>
      </w:r>
      <w:r w:rsidR="00973D0A">
        <w:rPr>
          <w:rStyle w:val="aa"/>
          <w:rFonts w:ascii="Courier New" w:hAnsi="Courier New" w:cs="Courier New"/>
          <w:b w:val="0"/>
          <w:color w:val="000000"/>
        </w:rPr>
        <w:t xml:space="preserve"> </w:t>
      </w:r>
      <w:r w:rsidR="00EE71DE">
        <w:rPr>
          <w:rStyle w:val="aa"/>
          <w:rFonts w:ascii="Courier New" w:hAnsi="Courier New" w:cs="Courier New"/>
          <w:b w:val="0"/>
          <w:color w:val="000000"/>
        </w:rPr>
        <w:t>3</w:t>
      </w:r>
    </w:p>
    <w:p w14:paraId="3F276E84" w14:textId="77777777" w:rsidR="00984D0E" w:rsidRPr="00F34825" w:rsidRDefault="00984D0E" w:rsidP="00984D0E">
      <w:pPr>
        <w:spacing w:after="0" w:line="240" w:lineRule="auto"/>
        <w:jc w:val="right"/>
        <w:rPr>
          <w:rFonts w:ascii="Courier New" w:hAnsi="Courier New" w:cs="Courier New"/>
        </w:rPr>
      </w:pPr>
    </w:p>
    <w:p w14:paraId="66C78E46" w14:textId="77777777" w:rsidR="006950E4" w:rsidRPr="00F34825" w:rsidRDefault="006950E4" w:rsidP="006950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4825">
        <w:rPr>
          <w:rFonts w:ascii="Arial" w:hAnsi="Arial" w:cs="Arial"/>
          <w:b/>
          <w:bCs/>
          <w:sz w:val="24"/>
          <w:szCs w:val="24"/>
        </w:rPr>
        <w:t>Порядок организации работы по реализации мероприятий перечня проектов народных инициатив и расходования бюджетных средств</w:t>
      </w:r>
    </w:p>
    <w:p w14:paraId="10AA08D8" w14:textId="77777777" w:rsidR="006950E4" w:rsidRPr="00F34825" w:rsidRDefault="006950E4" w:rsidP="006950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221225" w14:textId="77777777" w:rsidR="006950E4" w:rsidRPr="00F34825" w:rsidRDefault="006950E4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В порядке организации работы по реализации мероприятий перечня проектов народных инициатив и расходования бюджетных средств последовательно определяются процедуры реализации мероприятий:</w:t>
      </w:r>
    </w:p>
    <w:p w14:paraId="441F00D0" w14:textId="77777777" w:rsidR="006950E4" w:rsidRPr="00F34825" w:rsidRDefault="006950E4" w:rsidP="00695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- указываются мероприят</w:t>
      </w:r>
      <w:r w:rsidR="00AD2036">
        <w:rPr>
          <w:rFonts w:ascii="Arial" w:hAnsi="Arial" w:cs="Arial"/>
          <w:sz w:val="24"/>
          <w:szCs w:val="24"/>
        </w:rPr>
        <w:t>ия, подлежащие исполнению админ</w:t>
      </w:r>
      <w:r w:rsidRPr="00F34825">
        <w:rPr>
          <w:rFonts w:ascii="Arial" w:hAnsi="Arial" w:cs="Arial"/>
          <w:sz w:val="24"/>
          <w:szCs w:val="24"/>
        </w:rPr>
        <w:t>истрацией и подлежащие исполнению с привлечением подведомственных учреждений;</w:t>
      </w:r>
    </w:p>
    <w:p w14:paraId="746F1090" w14:textId="77777777" w:rsidR="006950E4" w:rsidRPr="00F34825" w:rsidRDefault="006950E4" w:rsidP="00695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- исполнение мероприятий администрацией предусматривается в пределах доведенных лимитов бюджетных обязательств с соблюдением процедур, предусмотренных Федеральным законом № 44-ФЗ "О контрактной системе в сфере закупок товаров, работ, услуг для обеспечения государственных и муниципальных нужд";</w:t>
      </w:r>
    </w:p>
    <w:p w14:paraId="63DB5ED2" w14:textId="77777777" w:rsidR="006950E4" w:rsidRPr="00F34825" w:rsidRDefault="006950E4" w:rsidP="00695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- для казенного учреждения указывается цель, для достижения которой ему увеличиваются бюджетные ассигнования; указывается на необходимость внесения изменений в бюджетную смету;</w:t>
      </w:r>
    </w:p>
    <w:p w14:paraId="71D17787" w14:textId="77777777" w:rsidR="006950E4" w:rsidRPr="00F34825" w:rsidRDefault="006950E4" w:rsidP="00695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- предоставление финансового обеспечения реализации мероприятий перечня проектов народных инициатив подведомственными бюджетными и автономными учреждениями предусматриваются с учетом требований абзаца 2,4 пункта 1 статьи 78.2 Бюджетного кодекса РФ, со ссылкой на муниципальные правовые акты, определяющие порядок определения объема и условий предоставления субсидий на иные цели и субсидий на осуществление капитальных вложений в объекты капитального строительства муниципальной собственности;</w:t>
      </w:r>
    </w:p>
    <w:p w14:paraId="0BE35CB3" w14:textId="77777777" w:rsidR="00274796" w:rsidRPr="00F34825" w:rsidRDefault="006950E4" w:rsidP="00F34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- муниципальным учреждениям поручается осуществлять закупки товаров, работ и услуг в соответствии с законодательством о контрактной системе.</w:t>
      </w:r>
    </w:p>
    <w:sectPr w:rsidR="00274796" w:rsidRPr="00F34825" w:rsidSect="002747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E2E6B" w14:textId="77777777" w:rsidR="00627A64" w:rsidRDefault="00627A64" w:rsidP="00434401">
      <w:pPr>
        <w:spacing w:after="0" w:line="240" w:lineRule="auto"/>
      </w:pPr>
      <w:r>
        <w:separator/>
      </w:r>
    </w:p>
  </w:endnote>
  <w:endnote w:type="continuationSeparator" w:id="0">
    <w:p w14:paraId="28F0CE20" w14:textId="77777777" w:rsidR="00627A64" w:rsidRDefault="00627A64" w:rsidP="004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E9D9F" w14:textId="77777777" w:rsidR="00627A64" w:rsidRDefault="00627A64" w:rsidP="00434401">
      <w:pPr>
        <w:spacing w:after="0" w:line="240" w:lineRule="auto"/>
      </w:pPr>
      <w:r>
        <w:separator/>
      </w:r>
    </w:p>
  </w:footnote>
  <w:footnote w:type="continuationSeparator" w:id="0">
    <w:p w14:paraId="222DCCAC" w14:textId="77777777" w:rsidR="00627A64" w:rsidRDefault="00627A64" w:rsidP="0043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BE6EB" w14:textId="77777777" w:rsidR="00434401" w:rsidRDefault="00434401">
    <w:pPr>
      <w:pStyle w:val="a3"/>
      <w:jc w:val="center"/>
    </w:pPr>
  </w:p>
  <w:p w14:paraId="74E6A188" w14:textId="77777777" w:rsidR="00434401" w:rsidRDefault="00434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25C"/>
    <w:multiLevelType w:val="hybridMultilevel"/>
    <w:tmpl w:val="2D6ABF64"/>
    <w:lvl w:ilvl="0" w:tplc="18E6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F442">
      <w:numFmt w:val="none"/>
      <w:lvlText w:val=""/>
      <w:lvlJc w:val="left"/>
      <w:pPr>
        <w:tabs>
          <w:tab w:val="num" w:pos="360"/>
        </w:tabs>
      </w:pPr>
    </w:lvl>
    <w:lvl w:ilvl="2" w:tplc="47C6DCC2">
      <w:numFmt w:val="none"/>
      <w:lvlText w:val=""/>
      <w:lvlJc w:val="left"/>
      <w:pPr>
        <w:tabs>
          <w:tab w:val="num" w:pos="360"/>
        </w:tabs>
      </w:pPr>
    </w:lvl>
    <w:lvl w:ilvl="3" w:tplc="777ADFF8">
      <w:numFmt w:val="none"/>
      <w:lvlText w:val=""/>
      <w:lvlJc w:val="left"/>
      <w:pPr>
        <w:tabs>
          <w:tab w:val="num" w:pos="360"/>
        </w:tabs>
      </w:pPr>
    </w:lvl>
    <w:lvl w:ilvl="4" w:tplc="BD341F26">
      <w:numFmt w:val="none"/>
      <w:lvlText w:val=""/>
      <w:lvlJc w:val="left"/>
      <w:pPr>
        <w:tabs>
          <w:tab w:val="num" w:pos="360"/>
        </w:tabs>
      </w:pPr>
    </w:lvl>
    <w:lvl w:ilvl="5" w:tplc="4A6EB10E">
      <w:numFmt w:val="none"/>
      <w:lvlText w:val=""/>
      <w:lvlJc w:val="left"/>
      <w:pPr>
        <w:tabs>
          <w:tab w:val="num" w:pos="360"/>
        </w:tabs>
      </w:pPr>
    </w:lvl>
    <w:lvl w:ilvl="6" w:tplc="D17644B8">
      <w:numFmt w:val="none"/>
      <w:lvlText w:val=""/>
      <w:lvlJc w:val="left"/>
      <w:pPr>
        <w:tabs>
          <w:tab w:val="num" w:pos="360"/>
        </w:tabs>
      </w:pPr>
    </w:lvl>
    <w:lvl w:ilvl="7" w:tplc="975E5538">
      <w:numFmt w:val="none"/>
      <w:lvlText w:val=""/>
      <w:lvlJc w:val="left"/>
      <w:pPr>
        <w:tabs>
          <w:tab w:val="num" w:pos="360"/>
        </w:tabs>
      </w:pPr>
    </w:lvl>
    <w:lvl w:ilvl="8" w:tplc="BF884C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E4"/>
    <w:rsid w:val="00045901"/>
    <w:rsid w:val="000633F0"/>
    <w:rsid w:val="000E1F14"/>
    <w:rsid w:val="00132DB9"/>
    <w:rsid w:val="00146776"/>
    <w:rsid w:val="001A1013"/>
    <w:rsid w:val="001D2533"/>
    <w:rsid w:val="001E3E13"/>
    <w:rsid w:val="0020539B"/>
    <w:rsid w:val="00274796"/>
    <w:rsid w:val="00280C9A"/>
    <w:rsid w:val="002B28B9"/>
    <w:rsid w:val="003061AB"/>
    <w:rsid w:val="00314135"/>
    <w:rsid w:val="00321F5B"/>
    <w:rsid w:val="00391740"/>
    <w:rsid w:val="003E4001"/>
    <w:rsid w:val="00434401"/>
    <w:rsid w:val="004359AB"/>
    <w:rsid w:val="004A5910"/>
    <w:rsid w:val="004B2CB1"/>
    <w:rsid w:val="00550D58"/>
    <w:rsid w:val="00562F6F"/>
    <w:rsid w:val="006075CC"/>
    <w:rsid w:val="00627A64"/>
    <w:rsid w:val="0068039E"/>
    <w:rsid w:val="006950E4"/>
    <w:rsid w:val="00697DBD"/>
    <w:rsid w:val="006E009A"/>
    <w:rsid w:val="007058BC"/>
    <w:rsid w:val="00715CCC"/>
    <w:rsid w:val="007A2CE5"/>
    <w:rsid w:val="00800A5F"/>
    <w:rsid w:val="00811A9A"/>
    <w:rsid w:val="00841FCB"/>
    <w:rsid w:val="0085654C"/>
    <w:rsid w:val="008750FD"/>
    <w:rsid w:val="00876B9B"/>
    <w:rsid w:val="008D3278"/>
    <w:rsid w:val="0090169C"/>
    <w:rsid w:val="00946020"/>
    <w:rsid w:val="00973D0A"/>
    <w:rsid w:val="009802BB"/>
    <w:rsid w:val="00984D0E"/>
    <w:rsid w:val="00997895"/>
    <w:rsid w:val="009E0556"/>
    <w:rsid w:val="00A24BCB"/>
    <w:rsid w:val="00AD2036"/>
    <w:rsid w:val="00B3782C"/>
    <w:rsid w:val="00BE2661"/>
    <w:rsid w:val="00BE6372"/>
    <w:rsid w:val="00C05602"/>
    <w:rsid w:val="00C444A5"/>
    <w:rsid w:val="00E34B8F"/>
    <w:rsid w:val="00E8723B"/>
    <w:rsid w:val="00EE71DE"/>
    <w:rsid w:val="00EF5ED6"/>
    <w:rsid w:val="00EF752E"/>
    <w:rsid w:val="00F3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821D"/>
  <w15:docId w15:val="{0AB450AA-6CA1-49E1-811D-89F51B1E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401"/>
  </w:style>
  <w:style w:type="paragraph" w:styleId="a5">
    <w:name w:val="footer"/>
    <w:basedOn w:val="a"/>
    <w:link w:val="a6"/>
    <w:uiPriority w:val="99"/>
    <w:semiHidden/>
    <w:unhideWhenUsed/>
    <w:rsid w:val="004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4401"/>
  </w:style>
  <w:style w:type="paragraph" w:styleId="a7">
    <w:name w:val="Balloon Text"/>
    <w:basedOn w:val="a"/>
    <w:link w:val="a8"/>
    <w:uiPriority w:val="99"/>
    <w:semiHidden/>
    <w:unhideWhenUsed/>
    <w:rsid w:val="00C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4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E1F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8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DeloproizvoditelKon@outlook.com</cp:lastModifiedBy>
  <cp:revision>2</cp:revision>
  <cp:lastPrinted>2022-01-25T08:30:00Z</cp:lastPrinted>
  <dcterms:created xsi:type="dcterms:W3CDTF">2024-06-10T04:46:00Z</dcterms:created>
  <dcterms:modified xsi:type="dcterms:W3CDTF">2024-06-10T04:46:00Z</dcterms:modified>
</cp:coreProperties>
</file>