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C7" w:rsidRPr="00DB32C7" w:rsidRDefault="00DB32C7" w:rsidP="00DB32C7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1A1A1A"/>
          <w:lang w:eastAsia="ru-RU"/>
        </w:rPr>
      </w:pPr>
      <w:r w:rsidRPr="00DB32C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Уважаемые жители!</w:t>
      </w:r>
    </w:p>
    <w:p w:rsidR="00DB32C7" w:rsidRPr="00DB32C7" w:rsidRDefault="00DB32C7" w:rsidP="00DB32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r w:rsidRPr="00DB32C7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Убедительно просим соблюдать чистоту и порядок на территории района.                            </w:t>
      </w:r>
    </w:p>
    <w:bookmarkEnd w:id="0"/>
    <w:p w:rsidR="00DB32C7" w:rsidRPr="00DB32C7" w:rsidRDefault="00DB32C7" w:rsidP="00DB32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допускайте образование свалочных очагов и навалов мусора в поселениях и за их пределами, не вывозите бытовые отходы в лесополосы, не складируйте мусор возле контейнерных баков, не оставляйте мусор возле обочин.</w:t>
      </w:r>
    </w:p>
    <w:p w:rsidR="00DB32C7" w:rsidRPr="00DB32C7" w:rsidRDefault="00DB32C7" w:rsidP="00DB32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B32C7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Просьба мелкий мусор, </w:t>
      </w:r>
      <w:r w:rsidRPr="00DB32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образовавшийся в жилых помещениях в процессе потребления, а также товары, утратившие свои потребительские свойства в процессе их использования </w:t>
      </w:r>
      <w:r w:rsidRPr="00DB32C7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(пакеты, бутылки и т.д.) складывать в контейнер. </w:t>
      </w: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 крупногабаритного мусора (мебель, бытовая техника, сантехника) установлены дополнительные отсеки на контейнерных площадках для крупногабаритных отходов (далее-КГО).</w:t>
      </w:r>
    </w:p>
    <w:p w:rsidR="00DB32C7" w:rsidRPr="00DB32C7" w:rsidRDefault="00DB32C7" w:rsidP="00DB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B32C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Напоминаем, что КГО не </w:t>
      </w:r>
      <w:proofErr w:type="gramStart"/>
      <w:r w:rsidRPr="00DB32C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относится:</w:t>
      </w: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B32C7"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3" name="Прямоугольник 3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EC889" id="Прямоугольник 3" o:spid="_x0000_s1026" alt="❌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Строительный</w:t>
      </w:r>
      <w:proofErr w:type="gramEnd"/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мусор (бетонный и кирпичный бой, плитка, доски, </w:t>
      </w:r>
      <w:proofErr w:type="spellStart"/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сайдинг</w:t>
      </w:r>
      <w:proofErr w:type="spellEnd"/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B32C7"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Прямоугольник 2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3F9052" id="Прямоугольник 2" o:spid="_x0000_s1026" alt="❌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Отходы от зеленых насаждений (пни и корни деревьев, кустарники, ботва, листва)</w:t>
      </w: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B32C7"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" name="Прямоугольник 1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9333E" id="Прямоугольник 1" o:spid="_x0000_s1026" alt="❌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Автомобильные покрышки</w:t>
      </w: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          ֎ </w:t>
      </w:r>
      <w:r w:rsidRPr="00DB32C7">
        <w:rPr>
          <w:rFonts w:ascii="Arial" w:eastAsia="Times New Roman" w:hAnsi="Arial" w:cs="Arial"/>
          <w:color w:val="1A1A1A"/>
          <w:sz w:val="24"/>
          <w:szCs w:val="24"/>
          <w:u w:val="single"/>
          <w:lang w:eastAsia="ru-RU"/>
        </w:rPr>
        <w:t>На контейнерную площадку категорически запрещается выбрасывать строительный мусор!</w:t>
      </w:r>
    </w:p>
    <w:p w:rsidR="00DB32C7" w:rsidRPr="00DB32C7" w:rsidRDefault="00DB32C7" w:rsidP="00DB3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DB32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 вывоз строительного мусора отвечает собственник квартиры(дома). Имеются следующие способы утилизации строительного мусора:</w:t>
      </w:r>
    </w:p>
    <w:p w:rsidR="00DB32C7" w:rsidRPr="00DB32C7" w:rsidRDefault="00DB32C7" w:rsidP="00DB3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DB32C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Вывезти самому на специальную площадку.</w:t>
      </w:r>
      <w:r w:rsidRPr="00DB32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Если мусора скопилось немного и он помещается в личный транспорт, то отходы можно собрать в мешки и </w:t>
      </w:r>
      <w:hyperlink r:id="rId4" w:tgtFrame="_blank" w:history="1">
        <w:r w:rsidRPr="00DB32C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вывезти на специальные полигоны для утилизации</w:t>
        </w:r>
      </w:hyperlink>
      <w:r w:rsidRPr="00DB32C7">
        <w:rPr>
          <w:rFonts w:ascii="Calibri" w:eastAsia="Times New Roman" w:hAnsi="Calibri" w:cs="Calibri"/>
          <w:color w:val="1A1A1A"/>
          <w:lang w:eastAsia="ru-RU"/>
        </w:rPr>
        <w:t> </w:t>
      </w:r>
      <w:proofErr w:type="gramStart"/>
      <w:r w:rsidRPr="00DB32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самому.(</w:t>
      </w:r>
      <w:proofErr w:type="gramEnd"/>
      <w:r w:rsidRPr="00DB32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Ближайший полигон находится в п. </w:t>
      </w:r>
      <w:proofErr w:type="spellStart"/>
      <w:r w:rsidRPr="00DB32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Залари</w:t>
      </w:r>
      <w:proofErr w:type="spellEnd"/>
      <w:r w:rsidRPr="00DB32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номер телефона:83955221416; 83955222234).</w:t>
      </w:r>
    </w:p>
    <w:p w:rsidR="00DB32C7" w:rsidRPr="00DB32C7" w:rsidRDefault="00DB32C7" w:rsidP="00DB32C7">
      <w:pPr>
        <w:shd w:val="clear" w:color="auto" w:fill="FFFFFF"/>
        <w:spacing w:after="0" w:line="235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DB32C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Заказать услугу у компании по вывозу строительного мусора.</w:t>
      </w:r>
    </w:p>
    <w:p w:rsidR="00DB32C7" w:rsidRPr="00DB32C7" w:rsidRDefault="00DB32C7" w:rsidP="00DB32C7">
      <w:pPr>
        <w:shd w:val="clear" w:color="auto" w:fill="FFFFFF"/>
        <w:spacing w:after="0" w:line="235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DB32C7">
        <w:rPr>
          <w:rFonts w:ascii="Calibri" w:eastAsia="Times New Roman" w:hAnsi="Calibri" w:cs="Calibri"/>
          <w:color w:val="1A1A1A"/>
          <w:lang w:eastAsia="ru-RU"/>
        </w:rPr>
        <w:t> </w:t>
      </w:r>
    </w:p>
    <w:p w:rsidR="00DB32C7" w:rsidRPr="00DB32C7" w:rsidRDefault="00DB32C7" w:rsidP="00DB32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B32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֎Ботву, траву, ветки, опилки категорически нельзя выбрасывать в баки! Такие отходы с приусадебных участков должны компостироваться на этих же участках, утилизироваться или самостоятельно вывозиться на полигон.</w:t>
      </w:r>
    </w:p>
    <w:p w:rsidR="00DB32C7" w:rsidRPr="00DB32C7" w:rsidRDefault="00DB32C7" w:rsidP="00DB32C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DB3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Просьба не создавать свалок и правильно обращаться с отходами!</w:t>
      </w:r>
      <w:r w:rsidRPr="00DB32C7">
        <w:rPr>
          <w:rFonts w:ascii="Calibri" w:eastAsia="Times New Roman" w:hAnsi="Calibri" w:cs="Calibri"/>
          <w:color w:val="1A1A1A"/>
          <w:lang w:eastAsia="ru-RU"/>
        </w:rPr>
        <w:t>   </w:t>
      </w:r>
    </w:p>
    <w:p w:rsidR="003B40BD" w:rsidRDefault="00DB32C7"/>
    <w:sectPr w:rsidR="003B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2D"/>
    <w:rsid w:val="001829A3"/>
    <w:rsid w:val="0051392D"/>
    <w:rsid w:val="00DB32C7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C24BE-9409-41BD-8C1E-E6E4FAD3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2C7"/>
    <w:rPr>
      <w:b/>
      <w:bCs/>
    </w:rPr>
  </w:style>
  <w:style w:type="character" w:styleId="a4">
    <w:name w:val="Hyperlink"/>
    <w:basedOn w:val="a0"/>
    <w:uiPriority w:val="99"/>
    <w:semiHidden/>
    <w:unhideWhenUsed/>
    <w:rsid w:val="00DB32C7"/>
    <w:rPr>
      <w:color w:val="0000FF"/>
      <w:u w:val="single"/>
    </w:rPr>
  </w:style>
  <w:style w:type="character" w:customStyle="1" w:styleId="wmi-callto">
    <w:name w:val="wmi-callto"/>
    <w:basedOn w:val="a0"/>
    <w:rsid w:val="00DB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24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c.ru/reception/faq/ZHilischno-kommunalnaya-sfera/Borba-s-antisanitariej.-Uborka-musora/2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2024-07-31T01:17:00Z</dcterms:created>
  <dcterms:modified xsi:type="dcterms:W3CDTF">2024-07-31T01:17:00Z</dcterms:modified>
</cp:coreProperties>
</file>