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77" w:rsidRDefault="00630BDE" w:rsidP="00C54B77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ОТ 1</w:t>
      </w:r>
      <w:r w:rsidR="00A16994">
        <w:rPr>
          <w:rFonts w:ascii="Arial" w:hAnsi="Arial" w:cs="Arial"/>
          <w:color w:val="000000" w:themeColor="text1"/>
          <w:sz w:val="32"/>
          <w:szCs w:val="32"/>
        </w:rPr>
        <w:t>3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 w:rsidR="00F448E1">
        <w:rPr>
          <w:rFonts w:ascii="Arial" w:hAnsi="Arial" w:cs="Arial"/>
          <w:color w:val="000000" w:themeColor="text1"/>
          <w:sz w:val="32"/>
          <w:szCs w:val="32"/>
        </w:rPr>
        <w:t>10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.2020 Г. № </w:t>
      </w:r>
      <w:r w:rsidR="00F448E1">
        <w:rPr>
          <w:rFonts w:ascii="Arial" w:hAnsi="Arial" w:cs="Arial"/>
          <w:color w:val="000000" w:themeColor="text1"/>
          <w:sz w:val="32"/>
          <w:szCs w:val="32"/>
        </w:rPr>
        <w:t>47</w:t>
      </w:r>
    </w:p>
    <w:p w:rsidR="00C54B77" w:rsidRDefault="00C54B77" w:rsidP="00C54B77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РОССИЙСКАЯ ФЕДЕРАЦИЯ</w:t>
      </w:r>
    </w:p>
    <w:p w:rsidR="00C54B77" w:rsidRDefault="00C54B77" w:rsidP="00C54B77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C54B77" w:rsidRDefault="00630BDE" w:rsidP="00C54B77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БАЛАГАНСКИЙ</w:t>
      </w:r>
      <w:r w:rsidR="00C54B77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район</w:t>
      </w:r>
    </w:p>
    <w:p w:rsidR="00C54B77" w:rsidRDefault="00F448E1" w:rsidP="00C54B77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КОНОВАЛОВСКОЕ</w:t>
      </w:r>
      <w:r w:rsidR="00C54B77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муниципальное образование</w:t>
      </w:r>
    </w:p>
    <w:p w:rsidR="00C54B77" w:rsidRDefault="00630BDE" w:rsidP="00C54B77">
      <w:pPr>
        <w:pStyle w:val="ab"/>
        <w:tabs>
          <w:tab w:val="left" w:pos="9356"/>
        </w:tabs>
        <w:rPr>
          <w:rFonts w:ascii="Arial" w:hAnsi="Arial" w:cs="Arial"/>
          <w:caps/>
          <w:color w:val="000000" w:themeColor="text1"/>
        </w:rPr>
      </w:pPr>
      <w:r>
        <w:rPr>
          <w:rFonts w:ascii="Arial" w:hAnsi="Arial" w:cs="Arial"/>
          <w:caps/>
          <w:color w:val="000000" w:themeColor="text1"/>
        </w:rPr>
        <w:t>АДМИНИСТРАЦИЯ</w:t>
      </w:r>
    </w:p>
    <w:p w:rsidR="00C54B77" w:rsidRPr="00C54B77" w:rsidRDefault="00C54B77" w:rsidP="00C54B77">
      <w:pPr>
        <w:pStyle w:val="ab"/>
        <w:tabs>
          <w:tab w:val="left" w:pos="9356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  <w:color w:val="000000" w:themeColor="text1"/>
        </w:rPr>
        <w:t>ПОСТАНОВЛЕНИЕ</w:t>
      </w:r>
    </w:p>
    <w:p w:rsidR="00CD68A3" w:rsidRPr="00C54B77" w:rsidRDefault="00CD68A3" w:rsidP="00C5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67FCD" w:rsidRPr="00C54B77" w:rsidRDefault="00667FCD" w:rsidP="00C54B7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54B77">
        <w:rPr>
          <w:rFonts w:ascii="Arial" w:hAnsi="Arial" w:cs="Arial"/>
          <w:b/>
          <w:caps/>
          <w:sz w:val="32"/>
          <w:szCs w:val="32"/>
        </w:rPr>
        <w:t>Об утверждении Порядка составления, утверждения и ведения</w:t>
      </w:r>
      <w:r w:rsidR="00C54B77">
        <w:rPr>
          <w:rFonts w:ascii="Arial" w:hAnsi="Arial" w:cs="Arial"/>
          <w:b/>
          <w:caps/>
          <w:sz w:val="32"/>
          <w:szCs w:val="32"/>
        </w:rPr>
        <w:t xml:space="preserve"> </w:t>
      </w:r>
      <w:r w:rsidR="002E4658" w:rsidRPr="00C54B77">
        <w:rPr>
          <w:rFonts w:ascii="Arial" w:hAnsi="Arial" w:cs="Arial"/>
          <w:b/>
          <w:caps/>
          <w:sz w:val="32"/>
          <w:szCs w:val="32"/>
        </w:rPr>
        <w:t>бюджетных смет</w:t>
      </w:r>
      <w:r w:rsidR="006E4461" w:rsidRPr="00C54B77">
        <w:rPr>
          <w:rFonts w:ascii="Arial" w:hAnsi="Arial" w:cs="Arial"/>
          <w:b/>
          <w:caps/>
          <w:sz w:val="32"/>
          <w:szCs w:val="32"/>
        </w:rPr>
        <w:t xml:space="preserve"> муниципальных</w:t>
      </w:r>
      <w:r w:rsidRPr="00C54B77">
        <w:rPr>
          <w:rFonts w:ascii="Arial" w:hAnsi="Arial" w:cs="Arial"/>
          <w:b/>
          <w:caps/>
          <w:sz w:val="32"/>
          <w:szCs w:val="32"/>
        </w:rPr>
        <w:t xml:space="preserve"> </w:t>
      </w:r>
      <w:r w:rsidR="000323AA">
        <w:rPr>
          <w:rFonts w:ascii="Arial" w:hAnsi="Arial" w:cs="Arial"/>
          <w:b/>
          <w:caps/>
          <w:sz w:val="32"/>
          <w:szCs w:val="32"/>
        </w:rPr>
        <w:t xml:space="preserve">казенных </w:t>
      </w:r>
      <w:r w:rsidRPr="00C54B77">
        <w:rPr>
          <w:rFonts w:ascii="Arial" w:hAnsi="Arial" w:cs="Arial"/>
          <w:b/>
          <w:caps/>
          <w:sz w:val="32"/>
          <w:szCs w:val="32"/>
        </w:rPr>
        <w:t xml:space="preserve">учреждений </w:t>
      </w:r>
      <w:r w:rsidR="00F448E1">
        <w:rPr>
          <w:rFonts w:ascii="Arial" w:hAnsi="Arial" w:cs="Arial"/>
          <w:b/>
          <w:caps/>
          <w:sz w:val="32"/>
          <w:szCs w:val="32"/>
        </w:rPr>
        <w:t>КОНОВАЛОВСКОГО</w:t>
      </w:r>
      <w:r w:rsidR="00630BDE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</w:p>
    <w:p w:rsidR="00667FCD" w:rsidRPr="00C54B77" w:rsidRDefault="00667FCD" w:rsidP="00C54B77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667FCD" w:rsidRPr="00C54B77" w:rsidRDefault="00667FCD" w:rsidP="00C54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B77">
        <w:rPr>
          <w:rFonts w:ascii="Arial" w:eastAsia="Calibri" w:hAnsi="Arial" w:cs="Arial"/>
          <w:sz w:val="24"/>
          <w:szCs w:val="24"/>
        </w:rPr>
        <w:t xml:space="preserve">В </w:t>
      </w:r>
      <w:r w:rsidR="00283787">
        <w:rPr>
          <w:rFonts w:ascii="Arial" w:eastAsia="Calibri" w:hAnsi="Arial" w:cs="Arial"/>
          <w:sz w:val="24"/>
          <w:szCs w:val="24"/>
        </w:rPr>
        <w:t xml:space="preserve">соответствии со статьями 158, 161, 221 Бюджетного кодекса Российской Федерации, руководствуясь приказом Министерства финансов Российской Федерации от 14 февраля 2018 г. № 26н «Об общих требованиях к порядку составления, утверждения и ведения бюджетных смет казенных учреждений» администрация </w:t>
      </w:r>
      <w:r w:rsidR="00F448E1">
        <w:rPr>
          <w:rFonts w:ascii="Arial" w:hAnsi="Arial" w:cs="Arial"/>
          <w:sz w:val="24"/>
          <w:szCs w:val="24"/>
        </w:rPr>
        <w:t>Коноваловского</w:t>
      </w:r>
      <w:r w:rsidR="00630BD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54B77" w:rsidRPr="00C54B77" w:rsidRDefault="00C54B77" w:rsidP="00C54B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7FCD" w:rsidRDefault="00667FCD" w:rsidP="00C54B77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  <w:r w:rsidRPr="00C54B77">
        <w:rPr>
          <w:rFonts w:ascii="Arial" w:hAnsi="Arial" w:cs="Arial"/>
          <w:b/>
          <w:caps/>
          <w:sz w:val="30"/>
          <w:szCs w:val="24"/>
        </w:rPr>
        <w:t>ПОСТАНОВЛЯ</w:t>
      </w:r>
      <w:r w:rsidR="00283787">
        <w:rPr>
          <w:rFonts w:ascii="Arial" w:hAnsi="Arial" w:cs="Arial"/>
          <w:b/>
          <w:caps/>
          <w:sz w:val="30"/>
          <w:szCs w:val="24"/>
        </w:rPr>
        <w:t>ет</w:t>
      </w:r>
      <w:r w:rsidRPr="00C54B77">
        <w:rPr>
          <w:rFonts w:ascii="Arial" w:hAnsi="Arial" w:cs="Arial"/>
          <w:b/>
          <w:caps/>
          <w:sz w:val="30"/>
          <w:szCs w:val="24"/>
        </w:rPr>
        <w:t>:</w:t>
      </w:r>
    </w:p>
    <w:p w:rsidR="00C54B77" w:rsidRPr="00C54B77" w:rsidRDefault="00C54B77" w:rsidP="00C54B77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</w:p>
    <w:p w:rsidR="00667FCD" w:rsidRPr="00E4299A" w:rsidRDefault="00667FCD" w:rsidP="00640ABE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99A">
        <w:rPr>
          <w:rFonts w:ascii="Arial" w:hAnsi="Arial" w:cs="Arial"/>
          <w:sz w:val="24"/>
          <w:szCs w:val="24"/>
        </w:rPr>
        <w:t xml:space="preserve">Утвердить </w:t>
      </w:r>
      <w:r w:rsidR="00283787" w:rsidRPr="00E4299A">
        <w:rPr>
          <w:rFonts w:ascii="Arial" w:hAnsi="Arial" w:cs="Arial"/>
          <w:sz w:val="24"/>
          <w:szCs w:val="24"/>
        </w:rPr>
        <w:t xml:space="preserve">прилагаемый </w:t>
      </w:r>
      <w:r w:rsidRPr="00E4299A">
        <w:rPr>
          <w:rFonts w:ascii="Arial" w:hAnsi="Arial" w:cs="Arial"/>
          <w:sz w:val="24"/>
          <w:szCs w:val="24"/>
        </w:rPr>
        <w:t>Порядок составления, утверждения</w:t>
      </w:r>
      <w:r w:rsidR="0009058D" w:rsidRPr="00E4299A">
        <w:rPr>
          <w:rFonts w:ascii="Arial" w:hAnsi="Arial" w:cs="Arial"/>
          <w:sz w:val="24"/>
          <w:szCs w:val="24"/>
        </w:rPr>
        <w:t xml:space="preserve"> и ведения бюджетных</w:t>
      </w:r>
      <w:r w:rsidR="00283787" w:rsidRPr="00E4299A">
        <w:rPr>
          <w:rFonts w:ascii="Arial" w:hAnsi="Arial" w:cs="Arial"/>
          <w:sz w:val="24"/>
          <w:szCs w:val="24"/>
        </w:rPr>
        <w:t xml:space="preserve"> </w:t>
      </w:r>
      <w:r w:rsidR="002E4658" w:rsidRPr="00E4299A">
        <w:rPr>
          <w:rFonts w:ascii="Arial" w:hAnsi="Arial" w:cs="Arial"/>
          <w:sz w:val="24"/>
          <w:szCs w:val="24"/>
        </w:rPr>
        <w:t xml:space="preserve">смет </w:t>
      </w:r>
      <w:r w:rsidR="00E4299A" w:rsidRPr="00E4299A">
        <w:rPr>
          <w:rFonts w:ascii="Arial" w:hAnsi="Arial" w:cs="Arial"/>
          <w:sz w:val="24"/>
          <w:szCs w:val="24"/>
        </w:rPr>
        <w:t xml:space="preserve">муниципальных </w:t>
      </w:r>
      <w:r w:rsidR="00283787" w:rsidRPr="00E4299A">
        <w:rPr>
          <w:rFonts w:ascii="Arial" w:hAnsi="Arial" w:cs="Arial"/>
          <w:sz w:val="24"/>
          <w:szCs w:val="24"/>
        </w:rPr>
        <w:t xml:space="preserve">казенных учреждений </w:t>
      </w:r>
      <w:r w:rsidR="00F448E1" w:rsidRPr="00E4299A">
        <w:rPr>
          <w:rFonts w:ascii="Arial" w:hAnsi="Arial" w:cs="Arial"/>
          <w:sz w:val="24"/>
          <w:szCs w:val="24"/>
        </w:rPr>
        <w:t xml:space="preserve">Коноваловского </w:t>
      </w:r>
      <w:r w:rsidR="0009058D" w:rsidRPr="00E4299A">
        <w:rPr>
          <w:rFonts w:ascii="Arial" w:hAnsi="Arial" w:cs="Arial"/>
          <w:sz w:val="24"/>
          <w:szCs w:val="24"/>
        </w:rPr>
        <w:t xml:space="preserve">муниципального </w:t>
      </w:r>
      <w:r w:rsidR="00907552" w:rsidRPr="00E4299A">
        <w:rPr>
          <w:rFonts w:ascii="Arial" w:hAnsi="Arial" w:cs="Arial"/>
          <w:sz w:val="24"/>
          <w:szCs w:val="24"/>
        </w:rPr>
        <w:t>о</w:t>
      </w:r>
      <w:r w:rsidR="0009058D" w:rsidRPr="00E4299A">
        <w:rPr>
          <w:rFonts w:ascii="Arial" w:hAnsi="Arial" w:cs="Arial"/>
          <w:sz w:val="24"/>
          <w:szCs w:val="24"/>
        </w:rPr>
        <w:t>бразования</w:t>
      </w:r>
      <w:r w:rsidR="00283787" w:rsidRPr="00E4299A">
        <w:rPr>
          <w:rFonts w:ascii="Arial" w:hAnsi="Arial" w:cs="Arial"/>
          <w:sz w:val="24"/>
          <w:szCs w:val="24"/>
        </w:rPr>
        <w:t>, согласно приложению 1.</w:t>
      </w:r>
    </w:p>
    <w:p w:rsidR="00667FCD" w:rsidRPr="00CB2723" w:rsidRDefault="006F490A" w:rsidP="0026103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723">
        <w:rPr>
          <w:rFonts w:ascii="Arial" w:hAnsi="Arial" w:cs="Arial"/>
          <w:sz w:val="24"/>
          <w:szCs w:val="24"/>
        </w:rPr>
        <w:t xml:space="preserve">Считать утратившим силу постановление Коноваловского муниципального образования от 02.02.2017 г. № 11 «Об утверждении порядка составления, утверждения и ведения бюджетных смет казенных учреждений Коноваловского муниципального образования». </w:t>
      </w:r>
    </w:p>
    <w:p w:rsidR="006F490A" w:rsidRPr="00CB2723" w:rsidRDefault="006F490A" w:rsidP="006F490A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723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CB2723" w:rsidRDefault="00CB2723" w:rsidP="00CB272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B272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«Коноваловский вестник» и разместить на официальном сайте Коноваловского муниципального образования.</w:t>
      </w:r>
    </w:p>
    <w:p w:rsidR="00283787" w:rsidRPr="00CB2723" w:rsidRDefault="00283787" w:rsidP="00CB272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законную силу</w:t>
      </w:r>
      <w:r w:rsidR="00E429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 дня его опубликования.</w:t>
      </w:r>
    </w:p>
    <w:p w:rsidR="008917F5" w:rsidRPr="00CB2723" w:rsidRDefault="008917F5" w:rsidP="00261039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723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оставляю за собой.</w:t>
      </w:r>
      <w:bookmarkStart w:id="0" w:name="_GoBack"/>
      <w:bookmarkEnd w:id="0"/>
    </w:p>
    <w:p w:rsidR="00C26FF7" w:rsidRPr="00C54B77" w:rsidRDefault="00C26FF7" w:rsidP="0026103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A9339E" w:rsidRPr="00C54B77" w:rsidRDefault="00A9339E" w:rsidP="00C5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B6D11" w:rsidRDefault="00C26FF7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B77">
        <w:rPr>
          <w:rFonts w:ascii="Arial" w:hAnsi="Arial" w:cs="Arial"/>
          <w:sz w:val="24"/>
          <w:szCs w:val="24"/>
        </w:rPr>
        <w:t xml:space="preserve">Глава </w:t>
      </w:r>
      <w:r w:rsidR="0009058D">
        <w:rPr>
          <w:rFonts w:ascii="Arial" w:hAnsi="Arial" w:cs="Arial"/>
          <w:sz w:val="24"/>
          <w:szCs w:val="24"/>
        </w:rPr>
        <w:t xml:space="preserve">администрации </w:t>
      </w:r>
      <w:r w:rsidR="00F448E1">
        <w:rPr>
          <w:rFonts w:ascii="Arial" w:hAnsi="Arial" w:cs="Arial"/>
          <w:sz w:val="24"/>
          <w:szCs w:val="24"/>
        </w:rPr>
        <w:t xml:space="preserve">Коноваловского </w:t>
      </w:r>
      <w:r w:rsidR="0009058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058D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И.В.Бережных</w:t>
      </w:r>
    </w:p>
    <w:p w:rsidR="00F448E1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E1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E1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E1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E1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E1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E1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E1" w:rsidRDefault="00F448E1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8E1" w:rsidRPr="00283787" w:rsidRDefault="00283787" w:rsidP="00283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378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Pr="00283787">
        <w:rPr>
          <w:rFonts w:ascii="Arial" w:hAnsi="Arial" w:cs="Arial"/>
          <w:sz w:val="24"/>
          <w:szCs w:val="24"/>
        </w:rPr>
        <w:t xml:space="preserve"> </w:t>
      </w:r>
    </w:p>
    <w:p w:rsidR="00525BC7" w:rsidRPr="00283787" w:rsidRDefault="00283787" w:rsidP="00525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525BC7" w:rsidRPr="00283787">
        <w:rPr>
          <w:rFonts w:ascii="Arial" w:hAnsi="Arial" w:cs="Arial"/>
          <w:sz w:val="24"/>
          <w:szCs w:val="24"/>
        </w:rPr>
        <w:t>ос</w:t>
      </w:r>
      <w:r w:rsidR="0009058D" w:rsidRPr="00283787">
        <w:rPr>
          <w:rFonts w:ascii="Arial" w:hAnsi="Arial" w:cs="Arial"/>
          <w:sz w:val="24"/>
          <w:szCs w:val="24"/>
        </w:rPr>
        <w:t>тановлени</w:t>
      </w:r>
      <w:r>
        <w:rPr>
          <w:rFonts w:ascii="Arial" w:hAnsi="Arial" w:cs="Arial"/>
          <w:sz w:val="24"/>
          <w:szCs w:val="24"/>
        </w:rPr>
        <w:t>ю</w:t>
      </w:r>
      <w:r w:rsidR="0009058D" w:rsidRPr="00283787">
        <w:rPr>
          <w:rFonts w:ascii="Arial" w:hAnsi="Arial" w:cs="Arial"/>
          <w:sz w:val="24"/>
          <w:szCs w:val="24"/>
        </w:rPr>
        <w:t xml:space="preserve"> а</w:t>
      </w:r>
      <w:r w:rsidR="00525BC7" w:rsidRPr="00283787">
        <w:rPr>
          <w:rFonts w:ascii="Arial" w:hAnsi="Arial" w:cs="Arial"/>
          <w:sz w:val="24"/>
          <w:szCs w:val="24"/>
        </w:rPr>
        <w:t>дминистрации</w:t>
      </w:r>
    </w:p>
    <w:p w:rsidR="00525BC7" w:rsidRPr="00283787" w:rsidRDefault="00F448E1" w:rsidP="00525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3787">
        <w:rPr>
          <w:rFonts w:ascii="Arial" w:hAnsi="Arial" w:cs="Arial"/>
          <w:sz w:val="24"/>
          <w:szCs w:val="24"/>
        </w:rPr>
        <w:t xml:space="preserve">Коноваловского </w:t>
      </w:r>
      <w:r w:rsidR="0009058D" w:rsidRPr="00283787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5BC7" w:rsidRPr="00283787" w:rsidRDefault="00F448E1" w:rsidP="00525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3787">
        <w:rPr>
          <w:rFonts w:ascii="Arial" w:hAnsi="Arial" w:cs="Arial"/>
          <w:sz w:val="24"/>
          <w:szCs w:val="24"/>
        </w:rPr>
        <w:t>о</w:t>
      </w:r>
      <w:r w:rsidR="00525BC7" w:rsidRPr="00283787">
        <w:rPr>
          <w:rFonts w:ascii="Arial" w:hAnsi="Arial" w:cs="Arial"/>
          <w:sz w:val="24"/>
          <w:szCs w:val="24"/>
        </w:rPr>
        <w:t xml:space="preserve">т </w:t>
      </w:r>
      <w:r w:rsidR="0009058D" w:rsidRPr="00283787">
        <w:rPr>
          <w:rFonts w:ascii="Arial" w:hAnsi="Arial" w:cs="Arial"/>
          <w:sz w:val="24"/>
          <w:szCs w:val="24"/>
        </w:rPr>
        <w:t>1</w:t>
      </w:r>
      <w:r w:rsidR="00A16994" w:rsidRPr="00283787">
        <w:rPr>
          <w:rFonts w:ascii="Arial" w:hAnsi="Arial" w:cs="Arial"/>
          <w:sz w:val="24"/>
          <w:szCs w:val="24"/>
        </w:rPr>
        <w:t>3</w:t>
      </w:r>
      <w:r w:rsidR="0009058D" w:rsidRPr="00283787">
        <w:rPr>
          <w:rFonts w:ascii="Arial" w:hAnsi="Arial" w:cs="Arial"/>
          <w:sz w:val="24"/>
          <w:szCs w:val="24"/>
        </w:rPr>
        <w:t>.</w:t>
      </w:r>
      <w:r w:rsidRPr="00283787">
        <w:rPr>
          <w:rFonts w:ascii="Arial" w:hAnsi="Arial" w:cs="Arial"/>
          <w:sz w:val="24"/>
          <w:szCs w:val="24"/>
        </w:rPr>
        <w:t>10</w:t>
      </w:r>
      <w:r w:rsidR="0009058D" w:rsidRPr="00283787">
        <w:rPr>
          <w:rFonts w:ascii="Arial" w:hAnsi="Arial" w:cs="Arial"/>
          <w:sz w:val="24"/>
          <w:szCs w:val="24"/>
        </w:rPr>
        <w:t xml:space="preserve">.2020 г. № </w:t>
      </w:r>
      <w:r w:rsidRPr="00283787">
        <w:rPr>
          <w:rFonts w:ascii="Arial" w:hAnsi="Arial" w:cs="Arial"/>
          <w:sz w:val="24"/>
          <w:szCs w:val="24"/>
        </w:rPr>
        <w:t>47</w:t>
      </w:r>
    </w:p>
    <w:p w:rsidR="00525BC7" w:rsidRPr="00B6104E" w:rsidRDefault="00525BC7" w:rsidP="00525BC7">
      <w:pPr>
        <w:pStyle w:val="ConsPlusTitle"/>
        <w:widowControl/>
        <w:ind w:firstLine="510"/>
        <w:jc w:val="right"/>
        <w:rPr>
          <w:sz w:val="24"/>
          <w:szCs w:val="24"/>
        </w:rPr>
      </w:pPr>
    </w:p>
    <w:p w:rsidR="00525BC7" w:rsidRPr="00525BC7" w:rsidRDefault="00525BC7" w:rsidP="00525BC7">
      <w:pPr>
        <w:pStyle w:val="ConsPlusTitle"/>
        <w:widowControl/>
        <w:ind w:firstLine="510"/>
        <w:jc w:val="center"/>
        <w:rPr>
          <w:caps/>
          <w:sz w:val="30"/>
          <w:szCs w:val="24"/>
        </w:rPr>
      </w:pPr>
    </w:p>
    <w:p w:rsidR="00525BC7" w:rsidRPr="00525BC7" w:rsidRDefault="00525BC7" w:rsidP="00525BC7">
      <w:pPr>
        <w:pStyle w:val="ConsPlusTitle"/>
        <w:widowControl/>
        <w:jc w:val="center"/>
        <w:rPr>
          <w:caps/>
          <w:sz w:val="30"/>
          <w:szCs w:val="24"/>
        </w:rPr>
      </w:pPr>
      <w:r w:rsidRPr="00525BC7">
        <w:rPr>
          <w:caps/>
          <w:sz w:val="30"/>
          <w:szCs w:val="24"/>
        </w:rPr>
        <w:t>ПОРЯДОК</w:t>
      </w:r>
    </w:p>
    <w:p w:rsidR="00525BC7" w:rsidRPr="00525BC7" w:rsidRDefault="00525BC7" w:rsidP="00525BC7">
      <w:pPr>
        <w:pStyle w:val="ConsPlusTitle"/>
        <w:widowControl/>
        <w:jc w:val="center"/>
        <w:rPr>
          <w:caps/>
          <w:sz w:val="30"/>
          <w:szCs w:val="24"/>
        </w:rPr>
      </w:pPr>
      <w:r w:rsidRPr="00525BC7">
        <w:rPr>
          <w:caps/>
          <w:sz w:val="30"/>
          <w:szCs w:val="24"/>
        </w:rPr>
        <w:t xml:space="preserve">СОСТАВЛЕНИЯ, УТВЕРЖДЕНИЯ И ВЕДЕНИЯ БЮДЖЕТНЫХ </w:t>
      </w:r>
      <w:r w:rsidR="0009058D">
        <w:rPr>
          <w:caps/>
          <w:sz w:val="30"/>
          <w:szCs w:val="24"/>
        </w:rPr>
        <w:t>СМЕТ МУНИЦИПАЛЬНЫХ</w:t>
      </w:r>
      <w:r w:rsidRPr="00525BC7">
        <w:rPr>
          <w:caps/>
          <w:sz w:val="30"/>
          <w:szCs w:val="24"/>
        </w:rPr>
        <w:t xml:space="preserve"> </w:t>
      </w:r>
      <w:r w:rsidR="000323AA">
        <w:rPr>
          <w:caps/>
          <w:sz w:val="30"/>
          <w:szCs w:val="24"/>
        </w:rPr>
        <w:t xml:space="preserve">казенных </w:t>
      </w:r>
      <w:r w:rsidRPr="00525BC7">
        <w:rPr>
          <w:caps/>
          <w:sz w:val="30"/>
          <w:szCs w:val="24"/>
        </w:rPr>
        <w:t xml:space="preserve">УЧРЕЖДЕНИЙ </w:t>
      </w:r>
      <w:r w:rsidR="00F448E1">
        <w:rPr>
          <w:caps/>
          <w:sz w:val="30"/>
          <w:szCs w:val="24"/>
        </w:rPr>
        <w:t>КОНОВАЛОВСКОГО</w:t>
      </w:r>
      <w:r w:rsidR="0009058D">
        <w:rPr>
          <w:caps/>
          <w:sz w:val="30"/>
          <w:szCs w:val="24"/>
        </w:rPr>
        <w:t xml:space="preserve"> МУНИЦИПАЛЬНОГО ОБРАЗОВАНИЯ</w:t>
      </w:r>
    </w:p>
    <w:p w:rsidR="00190482" w:rsidRPr="00F1645C" w:rsidRDefault="00190482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482" w:rsidRPr="004C2D7F" w:rsidRDefault="00190482" w:rsidP="0019048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со статьями 158, 161,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 февраля 2018 г. N 26н, и устанавливает правила составления, утверждения и ведения бюджетных смет казенных учреждений</w:t>
      </w:r>
      <w:r w:rsidR="008B5B44" w:rsidRPr="008B5B4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 xml:space="preserve">Коноваловского муниципального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образования.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1.2. Бюджетная смета (далее - смета) составляется и ведется в целях установления объема и распределения направлений рас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ходов средств бюджета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на срок действия решения о бюджете 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 xml:space="preserve">Коноваловского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 в пределах доведенных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II. Составление смет учреждений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2.1.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и кодам аналитических показателей в пределах доведенных лимитов бюджетных обязательств.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2.2. Смета составляется учреждением по форме согласно приложению 1 к настоящему Порядку в 2 экземплярах.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главой IV настоящего Порядка. Смета составляется на текущий финансовый год и плановый период в рублях.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В целях формирования сметы на очередной финансовый год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1 к настоящему Порядку до 15 ноября текущего финансового года.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2.3. Смета реорганизуемого учреждения составляется на период текущего финансового года и планового периода в объеме доведенных лимитов бюджетных обязательств на текущий финансовый год и плановый период.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III. Утверждение смет учреждений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3.1.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3.2. Смета и обоснование (расчеты) плановых сметных показателей утверждаются руководителем учреждения и должны соответствовать доведенным до него лимитам бюджетных обязательств.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3.3. Утверждение сметы учреждения осуществляется не позднее десяти рабочих дней со дня доведения ему соответствующих лимитов бюджетных обязательств.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 xml:space="preserve">3.4. Утвержденные сметы с обоснованиями (расчетами) плановых сметных показателей, использованными при формировании сметы, направляются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 администраци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>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 xml:space="preserve">Коноваловского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 xml:space="preserve"> не позднее одного рабочего дня после утверждения сметы.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IV. Ведения смет учреждений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Изменения показателей сметы составляются учреждением по форме согласно приложению 2 к настоящему Порядку.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4.2.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 объемов сметных назначений: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- изменяющих распределение сметных назначений по кодам классификации расходов бюджета,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- изменяющих распределение сметных назначений по кодам классификации расходов бюджета,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- изменяющих объемы сметных назначений, приводящих к перераспределению их между разделами сметы;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- изменяющих иные показатели, предусмотренные Порядком ведения сметы.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пунктом 2.2 настоящего Порядка.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4.5 настоящего Порядка.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4.4. Внесение изменений в смету, требующее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3.3 настоящего Порядка, в случаях внесения изменений в смету, установленных абзацами вторым - четвертым пункта 4.2 настоящего Порядка.</w:t>
      </w:r>
    </w:p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Default="00190482" w:rsidP="00190482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Default="00190482" w:rsidP="00190482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Default="00190482" w:rsidP="00190482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Default="00190482" w:rsidP="00190482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Default="00190482" w:rsidP="00190482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Приложение 1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к Порядку составления,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утверждения и ведения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бюджетных смет казенных</w:t>
      </w:r>
    </w:p>
    <w:p w:rsidR="00190482" w:rsidRDefault="00190482" w:rsidP="00F164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учреждений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 xml:space="preserve"> Коноваловского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190482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1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>3 октября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202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 xml:space="preserve"> г. N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 xml:space="preserve"> 47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4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</w:tblGrid>
      <w:tr w:rsidR="00190482" w:rsidRPr="004C2D7F" w:rsidTr="00F1645C">
        <w:trPr>
          <w:tblCellSpacing w:w="0" w:type="dxa"/>
        </w:trPr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90482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190482" w:rsidRPr="0085044C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04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(наименовани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е должности лица, утверждающего </w:t>
            </w:r>
            <w:r w:rsidRPr="008504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смету)</w:t>
            </w:r>
          </w:p>
          <w:p w:rsidR="00190482" w:rsidRPr="004C2D7F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190482" w:rsidRPr="0085044C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04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(наименование главного распорядителя бюджетных средств; учреждения)</w:t>
            </w:r>
          </w:p>
          <w:p w:rsidR="00190482" w:rsidRPr="004C2D7F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190482" w:rsidRPr="0085044C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5044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 (расшифровка подписи)</w:t>
            </w:r>
          </w:p>
          <w:p w:rsidR="00190482" w:rsidRPr="004C2D7F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"_____" _________________20____г.</w:t>
            </w:r>
          </w:p>
        </w:tc>
      </w:tr>
    </w:tbl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Default="00190482" w:rsidP="0019048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БЮДЖЕТНАЯ СМЕТА НА 20__ ФИНАНСОВЫЙ ГОД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90482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(НА 20__ ФИНАНСОВЫЙ ГОД И ПЛАНОВЫЙ ПЕРИОД 20__ и 20__ ГОДОВ)</w:t>
      </w:r>
    </w:p>
    <w:p w:rsidR="00190482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от "____" ____________20___ г.</w:t>
      </w:r>
    </w:p>
    <w:p w:rsidR="00190482" w:rsidRPr="004C2D7F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831"/>
      </w:tblGrid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501012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</w:tbl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Получатель бюджетных средств ________________________________</w:t>
      </w:r>
    </w:p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Распорядитель бюджетных средств _____________________________</w:t>
      </w:r>
    </w:p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Главный распорядитель бюджетных средств ______________________</w:t>
      </w:r>
    </w:p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Наименование бюджета _______________________________________</w:t>
      </w:r>
    </w:p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Единица измерения: руб. </w:t>
      </w:r>
    </w:p>
    <w:p w:rsidR="00190482" w:rsidRPr="004C2D7F" w:rsidRDefault="00190482" w:rsidP="0019048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1. Итоговые показатели бюджетной сметы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34"/>
        <w:gridCol w:w="581"/>
        <w:gridCol w:w="643"/>
        <w:gridCol w:w="1064"/>
        <w:gridCol w:w="901"/>
        <w:gridCol w:w="516"/>
        <w:gridCol w:w="539"/>
        <w:gridCol w:w="901"/>
        <w:gridCol w:w="516"/>
        <w:gridCol w:w="539"/>
        <w:gridCol w:w="901"/>
        <w:gridCol w:w="516"/>
        <w:gridCol w:w="539"/>
      </w:tblGrid>
      <w:tr w:rsidR="00190482" w:rsidRPr="004C2D7F" w:rsidTr="00F1645C">
        <w:trPr>
          <w:tblCellSpacing w:w="0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целевая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 расх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рублях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вал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вал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рублях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вал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вал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рублях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вал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вал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2. Лимиты бюджетных обязательств по расходам</w:t>
      </w:r>
    </w:p>
    <w:p w:rsidR="00190482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получателя бюджетных средств</w:t>
      </w:r>
    </w:p>
    <w:p w:rsidR="00190482" w:rsidRPr="004C2D7F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1"/>
        <w:gridCol w:w="430"/>
        <w:gridCol w:w="634"/>
        <w:gridCol w:w="503"/>
        <w:gridCol w:w="556"/>
        <w:gridCol w:w="917"/>
        <w:gridCol w:w="778"/>
        <w:gridCol w:w="447"/>
        <w:gridCol w:w="466"/>
        <w:gridCol w:w="778"/>
        <w:gridCol w:w="447"/>
        <w:gridCol w:w="466"/>
        <w:gridCol w:w="778"/>
        <w:gridCol w:w="447"/>
        <w:gridCol w:w="466"/>
      </w:tblGrid>
      <w:tr w:rsidR="00190482" w:rsidRPr="004C2D7F" w:rsidTr="00F164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Раздел 3. Лимиты бюджетных обязательст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по расходам на предоставление: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бюджетных инвестиций юридическим лицам,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субсидий бюджетным и автономным учреждениям, иным некоммерческим организациям, межбюджетных трансфертов,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субсидий юридическим лицам, индивидуальным предпринимателям, физическим лицам - производителям товаров,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работ, услуг, субсидий государственным корпорациям, компаниям, публично-правовым компаниям; осуществление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1"/>
        <w:gridCol w:w="430"/>
        <w:gridCol w:w="634"/>
        <w:gridCol w:w="503"/>
        <w:gridCol w:w="556"/>
        <w:gridCol w:w="917"/>
        <w:gridCol w:w="778"/>
        <w:gridCol w:w="447"/>
        <w:gridCol w:w="466"/>
        <w:gridCol w:w="778"/>
        <w:gridCol w:w="447"/>
        <w:gridCol w:w="466"/>
        <w:gridCol w:w="778"/>
        <w:gridCol w:w="447"/>
        <w:gridCol w:w="466"/>
      </w:tblGrid>
      <w:tr w:rsidR="00190482" w:rsidRPr="004C2D7F" w:rsidTr="00F164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подр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вид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валюты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4. Лимиты бюджетных обязательств по расходам на закупки товаров,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работ, услуг, осуществляемые получателем бюджетных средств в пользу третьих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лиц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1"/>
        <w:gridCol w:w="430"/>
        <w:gridCol w:w="634"/>
        <w:gridCol w:w="503"/>
        <w:gridCol w:w="556"/>
        <w:gridCol w:w="917"/>
        <w:gridCol w:w="778"/>
        <w:gridCol w:w="447"/>
        <w:gridCol w:w="466"/>
        <w:gridCol w:w="778"/>
        <w:gridCol w:w="447"/>
        <w:gridCol w:w="466"/>
        <w:gridCol w:w="778"/>
        <w:gridCol w:w="447"/>
        <w:gridCol w:w="466"/>
      </w:tblGrid>
      <w:tr w:rsidR="00190482" w:rsidRPr="004C2D7F" w:rsidTr="00F164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5. СПРАВОЧНО: Бюджетные ассигнования на исполнение публичных нормативных обязательств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1"/>
        <w:gridCol w:w="430"/>
        <w:gridCol w:w="634"/>
        <w:gridCol w:w="503"/>
        <w:gridCol w:w="556"/>
        <w:gridCol w:w="917"/>
        <w:gridCol w:w="778"/>
        <w:gridCol w:w="447"/>
        <w:gridCol w:w="466"/>
        <w:gridCol w:w="778"/>
        <w:gridCol w:w="447"/>
        <w:gridCol w:w="466"/>
        <w:gridCol w:w="778"/>
        <w:gridCol w:w="447"/>
        <w:gridCol w:w="466"/>
      </w:tblGrid>
      <w:tr w:rsidR="00190482" w:rsidRPr="004C2D7F" w:rsidTr="00F164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90482" w:rsidRPr="004C2D7F" w:rsidTr="00F16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код валюты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рублях (рубле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код валюты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рублях (рубле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код валюты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ОКВ</w:t>
            </w:r>
          </w:p>
        </w:tc>
      </w:tr>
      <w:tr w:rsidR="00190482" w:rsidRPr="004C2D7F" w:rsidTr="00F164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0482" w:rsidRPr="004C2D7F" w:rsidTr="00F164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6. СПРАВОЧНО: Курс иностранной валюты к рублю Российской Федерации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835"/>
        <w:gridCol w:w="2237"/>
        <w:gridCol w:w="2341"/>
        <w:gridCol w:w="2316"/>
      </w:tblGrid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ОКВ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0482" w:rsidRPr="004C2D7F" w:rsidRDefault="00190482" w:rsidP="0019048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Руководитель учреждения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(уполномоченное лицо) _____________ ___________ ___________________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                   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 (должность)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 (подпись)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(фамилия, инициалы)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Исполнитель _____________ ______________________ 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          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 (должность)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(фамилия, инициалы)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(телефон)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"__" _________ 20__ г.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СОГЛАСОВАНО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(наименование должности лица распорядителя бюджетных средств, согласующего смету)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(наименование распорядителя бюджетных средств, согласующего смету)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___________ _______________________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(подпись)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(расшифровка подписи)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"__" ____________ 20__ г.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190482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1</w:t>
      </w:r>
    </w:p>
    <w:p w:rsidR="00190482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В случае утверждения решения о бюджете на очередной финансовый год и плановый период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2</w:t>
      </w:r>
    </w:p>
    <w:p w:rsidR="00190482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Указывается дата подписания сметы, в случае утверждения сметы руководителем учреждения - дата утверждения сметы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3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2117; 2010, N 19, ст. 2291; 2013, N 52, ст. 6983)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Приложение 2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к Порядку составления,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утверждения и ведения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бюджетных смет казенных</w:t>
      </w:r>
    </w:p>
    <w:p w:rsidR="00190482" w:rsidRDefault="00190482" w:rsidP="00F1645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учреждений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>Коноваловского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190482" w:rsidRPr="004C2D7F" w:rsidRDefault="00190482" w:rsidP="0019048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 1</w:t>
      </w:r>
      <w:r w:rsidR="007A0EAD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0EAD">
        <w:rPr>
          <w:rFonts w:ascii="Arial" w:hAnsi="Arial" w:cs="Arial"/>
          <w:color w:val="000000"/>
          <w:sz w:val="24"/>
          <w:szCs w:val="24"/>
          <w:lang w:eastAsia="ru-RU"/>
        </w:rPr>
        <w:t>октября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7A0EAD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 xml:space="preserve"> г. N</w:t>
      </w:r>
      <w:r w:rsidR="00F1645C">
        <w:rPr>
          <w:rFonts w:ascii="Arial" w:hAnsi="Arial" w:cs="Arial"/>
          <w:color w:val="000000"/>
          <w:sz w:val="24"/>
          <w:szCs w:val="24"/>
          <w:lang w:eastAsia="ru-RU"/>
        </w:rPr>
        <w:t xml:space="preserve"> 47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4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</w:tblGrid>
      <w:tr w:rsidR="00190482" w:rsidRPr="004C2D7F" w:rsidTr="00F1645C">
        <w:trPr>
          <w:tblCellSpacing w:w="0" w:type="dxa"/>
        </w:trPr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190482" w:rsidRPr="001B24B6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24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(наименование должности лица, утверждающего смету)</w:t>
            </w:r>
          </w:p>
          <w:p w:rsidR="00190482" w:rsidRPr="004C2D7F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</w:t>
            </w:r>
          </w:p>
          <w:p w:rsidR="00190482" w:rsidRPr="001B24B6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24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(наименование главного распорядителя бюджетных средств; учреждения)</w:t>
            </w:r>
          </w:p>
          <w:p w:rsidR="00190482" w:rsidRPr="004C2D7F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190482" w:rsidRPr="001B24B6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24B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 (расшифровка подписи)</w:t>
            </w:r>
          </w:p>
          <w:p w:rsidR="00190482" w:rsidRPr="004C2D7F" w:rsidRDefault="00190482" w:rsidP="00F164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"_____" _________________20____г.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ИЗМЕНЕНИЕ ПОКАЗАТЕЛЕЙ БЮДЖЕТНОЙ СМЕТЫ</w:t>
      </w:r>
    </w:p>
    <w:p w:rsidR="00190482" w:rsidRPr="004C2D7F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20__ ФИНАНСОВЫЙ ГОД (НА 20__ ФИНАНСОВЫЙ ГОД И ПЛАНОВЫЙ</w:t>
      </w:r>
    </w:p>
    <w:p w:rsidR="00190482" w:rsidRPr="004C2D7F" w:rsidRDefault="00190482" w:rsidP="0019048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ПЕРИОД 20__ и 20__ ГОДОВ</w:t>
      </w:r>
      <w:r w:rsidRPr="004C2D7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от "____" ____________20___ г.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831"/>
      </w:tblGrid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501012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</w:tbl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Получатель бюджетных средств ________________________________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Распорядитель бюджетных средств _____________________________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Главный распорядитель бюджетных средств ______________________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Наименование бюджета _______________________________________</w:t>
      </w:r>
    </w:p>
    <w:p w:rsidR="00190482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Единица измерения: руб.</w:t>
      </w:r>
    </w:p>
    <w:p w:rsidR="00190482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1. Итоговые показатели бюджетной сметы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34"/>
        <w:gridCol w:w="581"/>
        <w:gridCol w:w="643"/>
        <w:gridCol w:w="1064"/>
        <w:gridCol w:w="901"/>
        <w:gridCol w:w="516"/>
        <w:gridCol w:w="539"/>
        <w:gridCol w:w="901"/>
        <w:gridCol w:w="516"/>
        <w:gridCol w:w="539"/>
        <w:gridCol w:w="901"/>
        <w:gridCol w:w="516"/>
        <w:gridCol w:w="539"/>
      </w:tblGrid>
      <w:tr w:rsidR="00190482" w:rsidRPr="004C2D7F" w:rsidTr="00F1645C">
        <w:trPr>
          <w:tblCellSpacing w:w="0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Код по бюджетной классификации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аналити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2. Лимиты бюджетных обязательств по расходам получателя бюджетных средств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1"/>
        <w:gridCol w:w="430"/>
        <w:gridCol w:w="634"/>
        <w:gridCol w:w="503"/>
        <w:gridCol w:w="556"/>
        <w:gridCol w:w="917"/>
        <w:gridCol w:w="778"/>
        <w:gridCol w:w="447"/>
        <w:gridCol w:w="466"/>
        <w:gridCol w:w="778"/>
        <w:gridCol w:w="447"/>
        <w:gridCol w:w="466"/>
        <w:gridCol w:w="778"/>
        <w:gridCol w:w="447"/>
        <w:gridCol w:w="466"/>
      </w:tblGrid>
      <w:tr w:rsidR="00190482" w:rsidRPr="004C2D7F" w:rsidTr="00F164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(+, -)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субсидий юридическим лицам, индивидуальным предпринимателям, физическимлицам - производителям товаров,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работ, услуг, субсидий государственным корпорациям, компаниям, публично-правовым компаниям; осуществление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платежей, взносов, безвозмездных перечислений субъектам международного права; обслуживание государственного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долга, исполнение судебных актов, государственных гарантий Российской Федерации, а также по резервным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расходам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1"/>
        <w:gridCol w:w="430"/>
        <w:gridCol w:w="634"/>
        <w:gridCol w:w="503"/>
        <w:gridCol w:w="556"/>
        <w:gridCol w:w="917"/>
        <w:gridCol w:w="778"/>
        <w:gridCol w:w="447"/>
        <w:gridCol w:w="466"/>
        <w:gridCol w:w="778"/>
        <w:gridCol w:w="447"/>
        <w:gridCol w:w="466"/>
        <w:gridCol w:w="778"/>
        <w:gridCol w:w="447"/>
        <w:gridCol w:w="466"/>
      </w:tblGrid>
      <w:tr w:rsidR="00190482" w:rsidRPr="004C2D7F" w:rsidTr="00F164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(+, -)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4. Лимиты бюджетных обязательств по расходам на закупки товаров, работ, услуг, осуществляемые получателем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бюджетных средств в пользу третьих лиц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1"/>
        <w:gridCol w:w="430"/>
        <w:gridCol w:w="634"/>
        <w:gridCol w:w="503"/>
        <w:gridCol w:w="556"/>
        <w:gridCol w:w="917"/>
        <w:gridCol w:w="778"/>
        <w:gridCol w:w="447"/>
        <w:gridCol w:w="466"/>
        <w:gridCol w:w="778"/>
        <w:gridCol w:w="447"/>
        <w:gridCol w:w="466"/>
        <w:gridCol w:w="778"/>
        <w:gridCol w:w="447"/>
        <w:gridCol w:w="466"/>
      </w:tblGrid>
      <w:tr w:rsidR="00190482" w:rsidRPr="004C2D7F" w:rsidTr="00F164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(+, -)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1"/>
        <w:gridCol w:w="430"/>
        <w:gridCol w:w="634"/>
        <w:gridCol w:w="503"/>
        <w:gridCol w:w="556"/>
        <w:gridCol w:w="917"/>
        <w:gridCol w:w="778"/>
        <w:gridCol w:w="447"/>
        <w:gridCol w:w="466"/>
        <w:gridCol w:w="778"/>
        <w:gridCol w:w="447"/>
        <w:gridCol w:w="466"/>
        <w:gridCol w:w="778"/>
        <w:gridCol w:w="447"/>
        <w:gridCol w:w="466"/>
      </w:tblGrid>
      <w:tr w:rsidR="00190482" w:rsidRPr="004C2D7F" w:rsidTr="00F164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стр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оки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Код по бюджетной классификации Российской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аналитическог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 показателя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Сумма (+, -)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(на текущий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(на первый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(на второй год </w:t>
            </w: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Раздел 6. СПРАВОЧНО: Курс иностранной валюты к рублю Российской Федерации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835"/>
        <w:gridCol w:w="2237"/>
        <w:gridCol w:w="2341"/>
        <w:gridCol w:w="2316"/>
      </w:tblGrid>
      <w:tr w:rsidR="00190482" w:rsidRPr="004C2D7F" w:rsidTr="00F164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20__ год</w:t>
            </w:r>
          </w:p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ОКВ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0482" w:rsidRPr="004C2D7F" w:rsidTr="00F16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482" w:rsidRPr="004C2D7F" w:rsidRDefault="00190482" w:rsidP="00F164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C2D7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Руководитель учреждения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(уполномоченное лицо) _____________ ___________ ___________________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(должность)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(подпись)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(фамилия, инициалы)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Исполнитель _____________ ______________________ 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  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(должность)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 (фамилия, инициалы)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 (телефон)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"__" _________ 20__ г.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СОГЛАСОВАНО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(наименование должности лица распорядителя бюджетных средств,согласующего смету)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(наименование распорядителя бюджетных средств,согласующего смету)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___________ _______________________</w:t>
      </w:r>
    </w:p>
    <w:p w:rsidR="00190482" w:rsidRPr="001B24B6" w:rsidRDefault="00190482" w:rsidP="0019048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 xml:space="preserve">(подпись)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</w:t>
      </w:r>
      <w:r w:rsidRPr="001B24B6">
        <w:rPr>
          <w:rFonts w:ascii="Arial" w:hAnsi="Arial" w:cs="Arial"/>
          <w:color w:val="000000"/>
          <w:sz w:val="18"/>
          <w:szCs w:val="18"/>
          <w:lang w:eastAsia="ru-RU"/>
        </w:rPr>
        <w:t>(расшифровка подписи)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"__" ____________ 20__ г.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190482" w:rsidRPr="004C2D7F" w:rsidRDefault="00190482" w:rsidP="0019048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4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В случае утверждения решения о бюджете на очередной финансовый год и</w:t>
      </w:r>
    </w:p>
    <w:p w:rsidR="00190482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плановый период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5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Указывается дата подписания изменений показателей сметы, в случае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утверждения изменений показателей сметы руководителем учреждения - дата</w:t>
      </w:r>
    </w:p>
    <w:p w:rsidR="00190482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утверждения изменений показателей сметы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6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Расходы, осуществляемые в целях обеспечения выполнения функций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учреждения, установленные статьей 70 Бюджетного кодекса Российской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Федерации (Собрание законодательства Российской Федерации, 2007, N 18, ст.</w:t>
      </w:r>
    </w:p>
    <w:p w:rsidR="00190482" w:rsidRPr="004C2D7F" w:rsidRDefault="00190482" w:rsidP="001904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C2D7F">
        <w:rPr>
          <w:rFonts w:ascii="Arial" w:hAnsi="Arial" w:cs="Arial"/>
          <w:color w:val="000000"/>
          <w:sz w:val="24"/>
          <w:szCs w:val="24"/>
          <w:lang w:eastAsia="ru-RU"/>
        </w:rPr>
        <w:t>2117; 2010, N 19, ст. 2291; 2013, N 52, ст. 6983)</w:t>
      </w:r>
    </w:p>
    <w:p w:rsidR="00190482" w:rsidRPr="004C2D7F" w:rsidRDefault="00190482" w:rsidP="00190482">
      <w:pPr>
        <w:spacing w:after="0" w:line="259" w:lineRule="auto"/>
        <w:jc w:val="both"/>
        <w:rPr>
          <w:rFonts w:eastAsia="Calibri"/>
        </w:rPr>
      </w:pPr>
    </w:p>
    <w:p w:rsidR="00190482" w:rsidRPr="00F427AC" w:rsidRDefault="00190482" w:rsidP="00190482">
      <w:pPr>
        <w:pStyle w:val="af2"/>
        <w:rPr>
          <w:rFonts w:ascii="Arial" w:hAnsi="Arial" w:cs="Arial"/>
          <w:sz w:val="24"/>
          <w:szCs w:val="24"/>
        </w:rPr>
      </w:pPr>
    </w:p>
    <w:p w:rsidR="00190482" w:rsidRPr="00F1645C" w:rsidRDefault="00190482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90482" w:rsidRPr="00F1645C" w:rsidSect="008B5B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BE" w:rsidRDefault="00AB12BE" w:rsidP="00671BF1">
      <w:pPr>
        <w:spacing w:after="0" w:line="240" w:lineRule="auto"/>
      </w:pPr>
      <w:r>
        <w:separator/>
      </w:r>
    </w:p>
  </w:endnote>
  <w:endnote w:type="continuationSeparator" w:id="0">
    <w:p w:rsidR="00AB12BE" w:rsidRDefault="00AB12BE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BE" w:rsidRDefault="00AB12BE" w:rsidP="00671BF1">
      <w:pPr>
        <w:spacing w:after="0" w:line="240" w:lineRule="auto"/>
      </w:pPr>
      <w:r>
        <w:separator/>
      </w:r>
    </w:p>
  </w:footnote>
  <w:footnote w:type="continuationSeparator" w:id="0">
    <w:p w:rsidR="00AB12BE" w:rsidRDefault="00AB12BE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22931935"/>
    <w:multiLevelType w:val="multilevel"/>
    <w:tmpl w:val="156AF3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 w15:restartNumberingAfterBreak="0">
    <w:nsid w:val="30B0032D"/>
    <w:multiLevelType w:val="multilevel"/>
    <w:tmpl w:val="0EA8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53309"/>
    <w:multiLevelType w:val="hybridMultilevel"/>
    <w:tmpl w:val="1D1A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44DE"/>
    <w:multiLevelType w:val="hybridMultilevel"/>
    <w:tmpl w:val="B7DCF8F2"/>
    <w:lvl w:ilvl="0" w:tplc="F4F6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5857DEB"/>
    <w:multiLevelType w:val="hybridMultilevel"/>
    <w:tmpl w:val="B2FA9752"/>
    <w:lvl w:ilvl="0" w:tplc="010A47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15BE"/>
    <w:multiLevelType w:val="multilevel"/>
    <w:tmpl w:val="B05E93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11"/>
    <w:rsid w:val="00007B31"/>
    <w:rsid w:val="000323AA"/>
    <w:rsid w:val="000532AA"/>
    <w:rsid w:val="0005706E"/>
    <w:rsid w:val="0009058D"/>
    <w:rsid w:val="000C0E9A"/>
    <w:rsid w:val="000F08AA"/>
    <w:rsid w:val="000F34AD"/>
    <w:rsid w:val="000F6EB7"/>
    <w:rsid w:val="0010641F"/>
    <w:rsid w:val="00111254"/>
    <w:rsid w:val="001116B5"/>
    <w:rsid w:val="001116D1"/>
    <w:rsid w:val="001128A0"/>
    <w:rsid w:val="00115C68"/>
    <w:rsid w:val="00123E72"/>
    <w:rsid w:val="00134D0A"/>
    <w:rsid w:val="00146DEC"/>
    <w:rsid w:val="00176DF3"/>
    <w:rsid w:val="00190482"/>
    <w:rsid w:val="001B72FF"/>
    <w:rsid w:val="001E03ED"/>
    <w:rsid w:val="0020761E"/>
    <w:rsid w:val="00247BF0"/>
    <w:rsid w:val="00257CB0"/>
    <w:rsid w:val="00261039"/>
    <w:rsid w:val="00282D22"/>
    <w:rsid w:val="00283787"/>
    <w:rsid w:val="002845C8"/>
    <w:rsid w:val="00295271"/>
    <w:rsid w:val="002A13C1"/>
    <w:rsid w:val="002A647F"/>
    <w:rsid w:val="002B1D86"/>
    <w:rsid w:val="002E4658"/>
    <w:rsid w:val="00312523"/>
    <w:rsid w:val="00313C3F"/>
    <w:rsid w:val="0032270F"/>
    <w:rsid w:val="00325C16"/>
    <w:rsid w:val="00330EBB"/>
    <w:rsid w:val="003B2B8B"/>
    <w:rsid w:val="003D4E6C"/>
    <w:rsid w:val="003E5857"/>
    <w:rsid w:val="004362C8"/>
    <w:rsid w:val="00442C08"/>
    <w:rsid w:val="004478AF"/>
    <w:rsid w:val="004D286C"/>
    <w:rsid w:val="004E2933"/>
    <w:rsid w:val="00525BC7"/>
    <w:rsid w:val="00550437"/>
    <w:rsid w:val="0056399B"/>
    <w:rsid w:val="00583F84"/>
    <w:rsid w:val="005B2CCE"/>
    <w:rsid w:val="005E5F7C"/>
    <w:rsid w:val="0060304B"/>
    <w:rsid w:val="0062290B"/>
    <w:rsid w:val="00630BDE"/>
    <w:rsid w:val="00633319"/>
    <w:rsid w:val="006379F2"/>
    <w:rsid w:val="006447C2"/>
    <w:rsid w:val="00647EF0"/>
    <w:rsid w:val="00667FCD"/>
    <w:rsid w:val="006706C1"/>
    <w:rsid w:val="006712A7"/>
    <w:rsid w:val="00671BF1"/>
    <w:rsid w:val="006748F9"/>
    <w:rsid w:val="00696252"/>
    <w:rsid w:val="006A4919"/>
    <w:rsid w:val="006B6D11"/>
    <w:rsid w:val="006C451D"/>
    <w:rsid w:val="006D5AC2"/>
    <w:rsid w:val="006E4461"/>
    <w:rsid w:val="006F490A"/>
    <w:rsid w:val="00724DCB"/>
    <w:rsid w:val="007368DA"/>
    <w:rsid w:val="00754BE0"/>
    <w:rsid w:val="007772B0"/>
    <w:rsid w:val="007A0EAD"/>
    <w:rsid w:val="007B3D37"/>
    <w:rsid w:val="007F0CF9"/>
    <w:rsid w:val="007F413F"/>
    <w:rsid w:val="008101C0"/>
    <w:rsid w:val="00810B46"/>
    <w:rsid w:val="0081781D"/>
    <w:rsid w:val="00865A68"/>
    <w:rsid w:val="008917F5"/>
    <w:rsid w:val="008B5B44"/>
    <w:rsid w:val="008D43A0"/>
    <w:rsid w:val="00907552"/>
    <w:rsid w:val="00926E30"/>
    <w:rsid w:val="009321C2"/>
    <w:rsid w:val="0094787F"/>
    <w:rsid w:val="00950EB4"/>
    <w:rsid w:val="00965F54"/>
    <w:rsid w:val="0097038D"/>
    <w:rsid w:val="00980EBD"/>
    <w:rsid w:val="009910BA"/>
    <w:rsid w:val="00A04111"/>
    <w:rsid w:val="00A16994"/>
    <w:rsid w:val="00A219A9"/>
    <w:rsid w:val="00A36F0A"/>
    <w:rsid w:val="00A754BC"/>
    <w:rsid w:val="00A8693C"/>
    <w:rsid w:val="00A9339E"/>
    <w:rsid w:val="00AB023E"/>
    <w:rsid w:val="00AB12BE"/>
    <w:rsid w:val="00AB2229"/>
    <w:rsid w:val="00AB5939"/>
    <w:rsid w:val="00AD133F"/>
    <w:rsid w:val="00AD618A"/>
    <w:rsid w:val="00AF0D6E"/>
    <w:rsid w:val="00B21BC7"/>
    <w:rsid w:val="00B257EA"/>
    <w:rsid w:val="00B26A9C"/>
    <w:rsid w:val="00BE2E9E"/>
    <w:rsid w:val="00BF331A"/>
    <w:rsid w:val="00C26FF7"/>
    <w:rsid w:val="00C4259C"/>
    <w:rsid w:val="00C51E38"/>
    <w:rsid w:val="00C54B77"/>
    <w:rsid w:val="00C62086"/>
    <w:rsid w:val="00C62BDF"/>
    <w:rsid w:val="00C6641E"/>
    <w:rsid w:val="00CA4F42"/>
    <w:rsid w:val="00CA7B61"/>
    <w:rsid w:val="00CB2723"/>
    <w:rsid w:val="00CD68A3"/>
    <w:rsid w:val="00D07197"/>
    <w:rsid w:val="00D12E41"/>
    <w:rsid w:val="00D144DE"/>
    <w:rsid w:val="00D250DF"/>
    <w:rsid w:val="00D25A4F"/>
    <w:rsid w:val="00D31F61"/>
    <w:rsid w:val="00D514DC"/>
    <w:rsid w:val="00D76273"/>
    <w:rsid w:val="00D76E61"/>
    <w:rsid w:val="00D82CE6"/>
    <w:rsid w:val="00DE464F"/>
    <w:rsid w:val="00E1141A"/>
    <w:rsid w:val="00E177EB"/>
    <w:rsid w:val="00E4299A"/>
    <w:rsid w:val="00E76F09"/>
    <w:rsid w:val="00E91585"/>
    <w:rsid w:val="00E96120"/>
    <w:rsid w:val="00EF2427"/>
    <w:rsid w:val="00F02C47"/>
    <w:rsid w:val="00F1645C"/>
    <w:rsid w:val="00F448E1"/>
    <w:rsid w:val="00F5023B"/>
    <w:rsid w:val="00FA1DAF"/>
    <w:rsid w:val="00FC260B"/>
    <w:rsid w:val="00FC5BA9"/>
    <w:rsid w:val="00FD0458"/>
    <w:rsid w:val="00FE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7E6"/>
  <w15:docId w15:val="{4097A33F-A050-47CF-A110-F9C7CB13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D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1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4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Заголовок Знак"/>
    <w:basedOn w:val="a0"/>
    <w:link w:val="ab"/>
    <w:rsid w:val="00C54B7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Title"/>
    <w:basedOn w:val="a"/>
    <w:link w:val="aa"/>
    <w:qFormat/>
    <w:rsid w:val="00C54B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1">
    <w:name w:val="Название Знак1"/>
    <w:basedOn w:val="a0"/>
    <w:uiPriority w:val="10"/>
    <w:rsid w:val="00C54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525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rsid w:val="00190482"/>
    <w:rPr>
      <w:color w:val="0000FF"/>
      <w:u w:val="single"/>
    </w:rPr>
  </w:style>
  <w:style w:type="paragraph" w:customStyle="1" w:styleId="12">
    <w:name w:val="Абзац списка1"/>
    <w:basedOn w:val="a"/>
    <w:rsid w:val="00190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9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190482"/>
    <w:rPr>
      <w:b/>
      <w:bCs/>
    </w:rPr>
  </w:style>
  <w:style w:type="character" w:customStyle="1" w:styleId="af">
    <w:name w:val="Цветовое выделение"/>
    <w:rsid w:val="00190482"/>
    <w:rPr>
      <w:b/>
      <w:color w:val="000080"/>
    </w:rPr>
  </w:style>
  <w:style w:type="paragraph" w:customStyle="1" w:styleId="af0">
    <w:name w:val="Таблицы (моноширинный)"/>
    <w:basedOn w:val="a"/>
    <w:next w:val="a"/>
    <w:rsid w:val="001904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1">
    <w:name w:val="Table Grid"/>
    <w:basedOn w:val="a1"/>
    <w:rsid w:val="0019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904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90482"/>
  </w:style>
  <w:style w:type="numbering" w:customStyle="1" w:styleId="110">
    <w:name w:val="Нет списка11"/>
    <w:next w:val="a2"/>
    <w:uiPriority w:val="99"/>
    <w:semiHidden/>
    <w:unhideWhenUsed/>
    <w:rsid w:val="0019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E2ED-E07A-46AF-867C-08D3A59D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subsidies</cp:lastModifiedBy>
  <cp:revision>28</cp:revision>
  <cp:lastPrinted>2018-09-19T07:10:00Z</cp:lastPrinted>
  <dcterms:created xsi:type="dcterms:W3CDTF">2020-10-21T07:52:00Z</dcterms:created>
  <dcterms:modified xsi:type="dcterms:W3CDTF">2022-07-20T03:41:00Z</dcterms:modified>
</cp:coreProperties>
</file>