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50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10.04.2018Г </w:t>
      </w:r>
      <w:r w:rsidR="00322F50" w:rsidRPr="00AB34F6">
        <w:rPr>
          <w:rFonts w:ascii="Arial" w:hAnsi="Arial" w:cs="Arial"/>
          <w:b/>
          <w:sz w:val="32"/>
          <w:szCs w:val="32"/>
          <w:lang w:eastAsia="ru-RU"/>
        </w:rPr>
        <w:t>№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322F50" w:rsidRPr="00AB34F6">
        <w:rPr>
          <w:rFonts w:ascii="Arial" w:hAnsi="Arial" w:cs="Arial"/>
          <w:b/>
          <w:sz w:val="32"/>
          <w:szCs w:val="32"/>
          <w:lang w:eastAsia="ru-RU"/>
        </w:rPr>
        <w:t>6</w:t>
      </w:r>
    </w:p>
    <w:p w:rsidR="00322F50" w:rsidRPr="00AB34F6" w:rsidRDefault="00322F50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AB34F6">
        <w:rPr>
          <w:rFonts w:ascii="Arial" w:hAnsi="Arial" w:cs="Arial"/>
          <w:b/>
          <w:sz w:val="32"/>
          <w:szCs w:val="32"/>
          <w:lang w:eastAsia="ru-RU"/>
        </w:rPr>
        <w:t>Р</w:t>
      </w:r>
      <w:r w:rsidR="00AB34F6">
        <w:rPr>
          <w:rFonts w:ascii="Arial" w:hAnsi="Arial" w:cs="Arial"/>
          <w:b/>
          <w:sz w:val="32"/>
          <w:szCs w:val="32"/>
          <w:lang w:eastAsia="ru-RU"/>
        </w:rPr>
        <w:t>ОССИЙСКАЯ</w:t>
      </w:r>
      <w:r w:rsidRPr="00AB34F6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AB34F6">
        <w:rPr>
          <w:rFonts w:ascii="Arial" w:hAnsi="Arial" w:cs="Arial"/>
          <w:b/>
          <w:sz w:val="32"/>
          <w:szCs w:val="32"/>
          <w:lang w:eastAsia="ru-RU"/>
        </w:rPr>
        <w:t>ФЕДЕРАЦИЯ</w:t>
      </w:r>
      <w:proofErr w:type="gramEnd"/>
    </w:p>
    <w:p w:rsidR="00322F50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322F50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БАЛГАНСКИЙ РАЙОН</w:t>
      </w:r>
    </w:p>
    <w:p w:rsidR="00AB34F6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КОНОВАЛОВСКОЕ МУНИЦИПАЛЬНОЕ ОБРАЗОВАНИЕ</w:t>
      </w:r>
    </w:p>
    <w:p w:rsidR="00AB34F6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РАСПОРЯЖЕНИЕ</w:t>
      </w:r>
    </w:p>
    <w:p w:rsidR="005464EB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О</w:t>
      </w:r>
      <w:r w:rsidR="005464EB" w:rsidRPr="00AB34F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НАЗНАЧЕНИИ</w:t>
      </w:r>
      <w:r w:rsidR="005464EB" w:rsidRPr="00AB34F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ОТВЕТСТВЕННЫХ ЗА</w:t>
      </w:r>
      <w:r w:rsidR="005464EB" w:rsidRPr="00AB34F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ПОЖАРНУЮ</w:t>
      </w:r>
      <w:r w:rsidR="005464EB" w:rsidRPr="00AB34F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БЕЗОПАСНОСТЬ</w:t>
      </w:r>
    </w:p>
    <w:p w:rsidR="005464EB" w:rsidRPr="005464EB" w:rsidRDefault="005464EB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4E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</w:t>
      </w:r>
      <w:hyperlink r:id="rId4" w:tgtFrame="_blank" w:history="1">
        <w:r w:rsidRPr="005464EB">
          <w:rPr>
            <w:rFonts w:ascii="Arial" w:eastAsia="Times New Roman" w:hAnsi="Arial" w:cs="Arial"/>
            <w:b/>
            <w:bCs/>
            <w:color w:val="800000"/>
            <w:sz w:val="24"/>
            <w:szCs w:val="24"/>
            <w:u w:val="single"/>
            <w:lang w:eastAsia="ru-RU"/>
          </w:rPr>
          <w:t>пожарной безопасности</w:t>
        </w:r>
      </w:hyperlink>
      <w:r w:rsidRPr="005464E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в соответствии с требованиями Федерального закона №123-ФЗ «Технический регламент о требованиях пожарной безопасности» от 22 июля 2008г., Правил противопожарного режима в РФ  (утв. Постановлением Правительства РФ  25.04.2012г. №390) и другими нормативными и правовыми актами в области пожарной безопасности</w:t>
      </w:r>
      <w:r w:rsidR="00AB34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3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5464EB" w:rsidRPr="005464EB" w:rsidRDefault="005464EB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4EB" w:rsidRDefault="004B323E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464EB" w:rsidRPr="005464EB">
        <w:rPr>
          <w:rFonts w:ascii="Arial" w:eastAsia="Times New Roman" w:hAnsi="Arial" w:cs="Arial"/>
          <w:sz w:val="24"/>
          <w:szCs w:val="24"/>
          <w:lang w:eastAsia="ru-RU"/>
        </w:rPr>
        <w:t>. Назначить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ом, ответственным</w:t>
      </w:r>
      <w:r w:rsidR="005464EB" w:rsidRPr="005464EB">
        <w:rPr>
          <w:rFonts w:ascii="Arial" w:eastAsia="Times New Roman" w:hAnsi="Arial" w:cs="Arial"/>
          <w:sz w:val="24"/>
          <w:szCs w:val="24"/>
          <w:lang w:eastAsia="ru-RU"/>
        </w:rPr>
        <w:t xml:space="preserve"> за пожарную безопасность и соблюдение требований пожарной </w:t>
      </w:r>
      <w:proofErr w:type="gramStart"/>
      <w:r w:rsidRPr="005464EB"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езопасности </w:t>
      </w:r>
      <w:r w:rsidR="005464EB" w:rsidRPr="005464E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5464EB" w:rsidRPr="005464EB">
        <w:rPr>
          <w:rFonts w:ascii="Arial" w:eastAsia="Times New Roman" w:hAnsi="Arial" w:cs="Arial"/>
          <w:sz w:val="24"/>
          <w:szCs w:val="24"/>
          <w:lang w:eastAsia="ru-RU"/>
        </w:rPr>
        <w:t xml:space="preserve"> за содержание первичных средств пожаротушения и противопожарного инвен</w:t>
      </w:r>
      <w:r w:rsidR="003217B7">
        <w:rPr>
          <w:rFonts w:ascii="Arial" w:eastAsia="Times New Roman" w:hAnsi="Arial" w:cs="Arial"/>
          <w:sz w:val="24"/>
          <w:szCs w:val="24"/>
          <w:lang w:eastAsia="ru-RU"/>
        </w:rPr>
        <w:t xml:space="preserve">таря  в </w:t>
      </w:r>
      <w:bookmarkStart w:id="0" w:name="_GoBack"/>
      <w:bookmarkEnd w:id="0"/>
      <w:r w:rsidR="00322F50"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 МКУ </w:t>
      </w:r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>Коноваловский</w:t>
      </w:r>
      <w:proofErr w:type="spellEnd"/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22F50" w:rsidRPr="00AB34F6">
        <w:rPr>
          <w:rFonts w:ascii="Arial" w:eastAsia="Times New Roman" w:hAnsi="Arial" w:cs="Arial"/>
          <w:sz w:val="24"/>
          <w:szCs w:val="24"/>
          <w:lang w:eastAsia="ru-RU"/>
        </w:rPr>
        <w:t>ЦДК директора</w:t>
      </w:r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>- Клепикову Т.А.</w:t>
      </w:r>
    </w:p>
    <w:p w:rsidR="004B323E" w:rsidRPr="00AB34F6" w:rsidRDefault="004B323E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 данное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  в СМИ «</w:t>
      </w:r>
      <w:r w:rsidR="00753A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53A2B">
        <w:rPr>
          <w:rFonts w:ascii="Arial" w:eastAsia="Times New Roman" w:hAnsi="Arial" w:cs="Arial"/>
          <w:sz w:val="24"/>
          <w:szCs w:val="24"/>
          <w:lang w:eastAsia="ru-RU"/>
        </w:rPr>
        <w:t>Коновал</w:t>
      </w:r>
      <w:r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="00753A2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464EB" w:rsidRPr="00AB34F6" w:rsidRDefault="00753A2B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B323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4B323E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="004B323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</w:t>
      </w:r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323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 распоряжения </w:t>
      </w:r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464EB" w:rsidRDefault="005464EB" w:rsidP="0054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EB" w:rsidRDefault="005464EB" w:rsidP="0054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EB" w:rsidRPr="00AB34F6" w:rsidRDefault="005464EB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B34F6">
        <w:rPr>
          <w:rFonts w:ascii="Arial" w:eastAsia="Times New Roman" w:hAnsi="Arial" w:cs="Arial"/>
          <w:sz w:val="24"/>
          <w:szCs w:val="24"/>
          <w:lang w:eastAsia="ru-RU"/>
        </w:rPr>
        <w:t>Глава  сельского</w:t>
      </w:r>
      <w:proofErr w:type="gramEnd"/>
      <w:r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464EB" w:rsidRPr="005464EB" w:rsidRDefault="005464EB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B34F6">
        <w:rPr>
          <w:rFonts w:ascii="Arial" w:eastAsia="Times New Roman" w:hAnsi="Arial" w:cs="Arial"/>
          <w:sz w:val="24"/>
          <w:szCs w:val="24"/>
          <w:lang w:eastAsia="ru-RU"/>
        </w:rPr>
        <w:t>Коноваловского</w:t>
      </w:r>
      <w:proofErr w:type="spellEnd"/>
      <w:r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 МО                                                                     </w:t>
      </w:r>
      <w:proofErr w:type="spellStart"/>
      <w:r w:rsidRPr="00AB34F6">
        <w:rPr>
          <w:rFonts w:ascii="Arial" w:eastAsia="Times New Roman" w:hAnsi="Arial" w:cs="Arial"/>
          <w:sz w:val="24"/>
          <w:szCs w:val="24"/>
          <w:lang w:eastAsia="ru-RU"/>
        </w:rPr>
        <w:t>И.В.Бережных</w:t>
      </w:r>
      <w:proofErr w:type="spellEnd"/>
    </w:p>
    <w:p w:rsidR="003569CC" w:rsidRPr="00AB34F6" w:rsidRDefault="003569CC">
      <w:pPr>
        <w:rPr>
          <w:rFonts w:ascii="Arial" w:hAnsi="Arial" w:cs="Arial"/>
        </w:rPr>
      </w:pPr>
    </w:p>
    <w:sectPr w:rsidR="003569CC" w:rsidRPr="00AB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EB"/>
    <w:rsid w:val="003217B7"/>
    <w:rsid w:val="00322F50"/>
    <w:rsid w:val="003569CC"/>
    <w:rsid w:val="004B323E"/>
    <w:rsid w:val="005464EB"/>
    <w:rsid w:val="00753A2B"/>
    <w:rsid w:val="00A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6A47"/>
  <w15:chartTrackingRefBased/>
  <w15:docId w15:val="{126742F2-E386-4A6C-901A-D530445A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hranatruda31.ru/pozharnaj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2018-04-10T08:04:00Z</cp:lastPrinted>
  <dcterms:created xsi:type="dcterms:W3CDTF">2018-04-10T07:21:00Z</dcterms:created>
  <dcterms:modified xsi:type="dcterms:W3CDTF">2018-04-10T08:05:00Z</dcterms:modified>
</cp:coreProperties>
</file>