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2AE6B" w14:textId="1B54ED3D" w:rsidR="00FA1160" w:rsidRDefault="00FA1160" w:rsidP="00363C51">
      <w:pPr>
        <w:pStyle w:val="Bodytext30"/>
        <w:shd w:val="clear" w:color="auto" w:fill="auto"/>
      </w:pPr>
      <w:r>
        <w:t>ИНФОРМАЦИОННОЕ СООБЩЕНИЕ</w:t>
      </w:r>
      <w:r>
        <w:br/>
        <w:t xml:space="preserve">О ПРОВЕДЕНИИ </w:t>
      </w:r>
      <w:r w:rsidR="001F4DAF" w:rsidRPr="001F4DAF">
        <w:t>24</w:t>
      </w:r>
      <w:r w:rsidR="00363C51" w:rsidRPr="001F4DAF">
        <w:t xml:space="preserve"> МАЯ</w:t>
      </w:r>
      <w:r w:rsidR="00363C51">
        <w:t xml:space="preserve"> 2024</w:t>
      </w:r>
      <w:r>
        <w:t xml:space="preserve"> ГОДА АУКЦИОНА В</w:t>
      </w:r>
    </w:p>
    <w:p w14:paraId="015A03BC" w14:textId="77777777" w:rsidR="00FA1160" w:rsidRDefault="00FA1160" w:rsidP="00363C51">
      <w:pPr>
        <w:pStyle w:val="Bodytext30"/>
        <w:shd w:val="clear" w:color="auto" w:fill="auto"/>
      </w:pPr>
      <w:r>
        <w:t>ЭЛЕКТРОННОЙ ФОРМЕ ПО ПРИВАТИЗАЦИИ ИМУЩЕСТВА,</w:t>
      </w:r>
    </w:p>
    <w:p w14:paraId="754DF3FF" w14:textId="406D0BC3" w:rsidR="00FA1160" w:rsidRDefault="00FA1160" w:rsidP="00363C51">
      <w:pPr>
        <w:pStyle w:val="Bodytext30"/>
        <w:shd w:val="clear" w:color="auto" w:fill="auto"/>
        <w:spacing w:after="286"/>
      </w:pPr>
      <w:r>
        <w:t>НАХОДЯЩЕГОСЯ В МУНИЦИПАЛЬНОЙ СОБСТВЕННОСТИ</w:t>
      </w:r>
      <w:r w:rsidR="00900084">
        <w:t xml:space="preserve"> КОНОВАЛОВСКОГО</w:t>
      </w:r>
      <w:r w:rsidR="00EE238E">
        <w:t xml:space="preserve"> </w:t>
      </w:r>
      <w:r>
        <w:t xml:space="preserve">МУНИЦИПАЛЬНОГО ОБРАЗОВАНИЯ </w:t>
      </w:r>
    </w:p>
    <w:p w14:paraId="4A968063" w14:textId="77777777" w:rsidR="00683F94" w:rsidRDefault="00683F94" w:rsidP="00705EB7">
      <w:pPr>
        <w:spacing w:after="0" w:line="240" w:lineRule="auto"/>
        <w:ind w:firstLine="1"/>
        <w:jc w:val="center"/>
        <w:rPr>
          <w:rFonts w:ascii="Times New Roman" w:hAnsi="Times New Roman"/>
          <w:b/>
          <w:bCs/>
        </w:rPr>
      </w:pPr>
    </w:p>
    <w:p w14:paraId="0AC839FF" w14:textId="77777777" w:rsidR="00705EB7" w:rsidRDefault="00705EB7" w:rsidP="00705EB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E65B1EB" w14:textId="77777777" w:rsidR="00705EB7" w:rsidRPr="00363C51" w:rsidRDefault="00705EB7" w:rsidP="00363C51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3C51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5E676CBF" w14:textId="77777777" w:rsidR="00363C51" w:rsidRPr="00363C51" w:rsidRDefault="00363C51" w:rsidP="00363C51">
      <w:pPr>
        <w:pStyle w:val="a7"/>
        <w:spacing w:after="0" w:line="240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</w:p>
    <w:p w14:paraId="600C2355" w14:textId="0B8CA417" w:rsidR="00EE238E" w:rsidRPr="00363C51" w:rsidRDefault="00EE238E" w:rsidP="00EE238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Коноваловского муниципального образования</w:t>
      </w:r>
      <w:r w:rsidRPr="00363C51">
        <w:rPr>
          <w:rFonts w:ascii="Times New Roman" w:hAnsi="Times New Roman"/>
          <w:sz w:val="24"/>
          <w:szCs w:val="24"/>
        </w:rPr>
        <w:t xml:space="preserve"> (далее - </w:t>
      </w:r>
      <w:r>
        <w:rPr>
          <w:rFonts w:ascii="Times New Roman" w:hAnsi="Times New Roman"/>
          <w:sz w:val="24"/>
          <w:szCs w:val="24"/>
        </w:rPr>
        <w:t>администрация Коноваловского МО</w:t>
      </w:r>
      <w:r w:rsidRPr="00363C51">
        <w:rPr>
          <w:rFonts w:ascii="Times New Roman" w:hAnsi="Times New Roman"/>
          <w:sz w:val="24"/>
          <w:szCs w:val="24"/>
        </w:rPr>
        <w:t xml:space="preserve">, Продавец) объявляет о проведении в отношении имущества, находящегося в муниципальной собственности </w:t>
      </w:r>
      <w:r>
        <w:rPr>
          <w:rFonts w:ascii="Times New Roman" w:hAnsi="Times New Roman"/>
          <w:sz w:val="24"/>
          <w:szCs w:val="24"/>
        </w:rPr>
        <w:t xml:space="preserve">Коноваловского </w:t>
      </w:r>
      <w:r w:rsidRPr="00363C51">
        <w:rPr>
          <w:rFonts w:ascii="Times New Roman" w:hAnsi="Times New Roman"/>
          <w:sz w:val="24"/>
          <w:szCs w:val="24"/>
        </w:rPr>
        <w:t>муниципального образования, аукциона в электронной форме, открытого по составу участников и форме подачи предложений о цене имущества (далее - Процедура, аукцион). Процедура проводится в порядке, установленном Федеральным законом от 21 декабря 2001 года №</w:t>
      </w:r>
      <w:r w:rsidR="0083799C">
        <w:rPr>
          <w:rFonts w:ascii="Times New Roman" w:hAnsi="Times New Roman"/>
          <w:sz w:val="24"/>
          <w:szCs w:val="24"/>
        </w:rPr>
        <w:t xml:space="preserve"> </w:t>
      </w:r>
      <w:r w:rsidRPr="00363C51">
        <w:rPr>
          <w:rFonts w:ascii="Times New Roman" w:hAnsi="Times New Roman"/>
          <w:sz w:val="24"/>
          <w:szCs w:val="24"/>
        </w:rPr>
        <w:t xml:space="preserve">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решением Думы </w:t>
      </w:r>
      <w:r>
        <w:rPr>
          <w:rFonts w:ascii="Times New Roman" w:hAnsi="Times New Roman"/>
          <w:sz w:val="24"/>
          <w:szCs w:val="24"/>
        </w:rPr>
        <w:t>Коноваловского МО</w:t>
      </w:r>
      <w:r w:rsidRPr="00363C5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</w:t>
      </w:r>
      <w:r w:rsidRPr="00363C5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363C5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363C51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№ 2/5</w:t>
      </w:r>
      <w:r w:rsidRPr="00363C51">
        <w:rPr>
          <w:rFonts w:ascii="Times New Roman" w:hAnsi="Times New Roman"/>
          <w:sz w:val="24"/>
          <w:szCs w:val="24"/>
        </w:rPr>
        <w:t xml:space="preserve"> «Об утверждении Положения о порядке и условиях приватизации муниципального имущества </w:t>
      </w:r>
      <w:r>
        <w:rPr>
          <w:rFonts w:ascii="Times New Roman" w:hAnsi="Times New Roman"/>
          <w:sz w:val="24"/>
          <w:szCs w:val="24"/>
        </w:rPr>
        <w:t xml:space="preserve">Коноваловского </w:t>
      </w:r>
      <w:r w:rsidRPr="00363C51">
        <w:rPr>
          <w:rFonts w:ascii="Times New Roman" w:hAnsi="Times New Roman"/>
          <w:sz w:val="24"/>
          <w:szCs w:val="24"/>
        </w:rPr>
        <w:t xml:space="preserve">муниципального образования», во исполнение прогнозного плана (программы) приватизации муниципального имущества на 2024 год, утвержденного решением Думы </w:t>
      </w:r>
      <w:r>
        <w:rPr>
          <w:rFonts w:ascii="Times New Roman" w:hAnsi="Times New Roman"/>
          <w:sz w:val="24"/>
          <w:szCs w:val="24"/>
        </w:rPr>
        <w:t>Коноваловского муниципального образования</w:t>
      </w:r>
      <w:r w:rsidRPr="00363C5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16</w:t>
      </w:r>
      <w:r w:rsidRPr="00363C51">
        <w:rPr>
          <w:rFonts w:ascii="Times New Roman" w:hAnsi="Times New Roman"/>
          <w:sz w:val="24"/>
          <w:szCs w:val="24"/>
        </w:rPr>
        <w:t xml:space="preserve"> февраля 2024 года № </w:t>
      </w:r>
      <w:r>
        <w:rPr>
          <w:rFonts w:ascii="Times New Roman" w:hAnsi="Times New Roman"/>
          <w:sz w:val="24"/>
          <w:szCs w:val="24"/>
        </w:rPr>
        <w:t>1/5</w:t>
      </w:r>
      <w:r w:rsidRPr="00363C51">
        <w:rPr>
          <w:rFonts w:ascii="Times New Roman" w:hAnsi="Times New Roman"/>
          <w:sz w:val="24"/>
          <w:szCs w:val="24"/>
        </w:rPr>
        <w:t>.</w:t>
      </w:r>
    </w:p>
    <w:p w14:paraId="2F31A210" w14:textId="77777777" w:rsidR="00705EB7" w:rsidRPr="00363C51" w:rsidRDefault="00705EB7" w:rsidP="00363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51">
        <w:rPr>
          <w:rFonts w:ascii="Times New Roman" w:hAnsi="Times New Roman"/>
          <w:b/>
          <w:sz w:val="24"/>
          <w:szCs w:val="24"/>
        </w:rPr>
        <w:t>Форма продажи (способ приватизации):</w:t>
      </w:r>
      <w:r w:rsidRPr="00363C51">
        <w:rPr>
          <w:rFonts w:ascii="Times New Roman" w:hAnsi="Times New Roman"/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1E2309FE" w14:textId="7E6BC2AD" w:rsidR="00705EB7" w:rsidRPr="00363C51" w:rsidRDefault="00705EB7" w:rsidP="00363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C51">
        <w:rPr>
          <w:rFonts w:ascii="Times New Roman" w:hAnsi="Times New Roman"/>
          <w:b/>
          <w:sz w:val="24"/>
          <w:szCs w:val="24"/>
        </w:rPr>
        <w:t>Собственник имущества –</w:t>
      </w:r>
      <w:r w:rsidR="004B18B0" w:rsidRPr="00363C51">
        <w:rPr>
          <w:rFonts w:ascii="Times New Roman" w:hAnsi="Times New Roman"/>
          <w:b/>
          <w:sz w:val="24"/>
          <w:szCs w:val="24"/>
        </w:rPr>
        <w:t xml:space="preserve"> </w:t>
      </w:r>
      <w:r w:rsidR="00EE238E">
        <w:rPr>
          <w:rFonts w:ascii="Times New Roman" w:hAnsi="Times New Roman"/>
          <w:color w:val="000000"/>
          <w:sz w:val="24"/>
          <w:szCs w:val="24"/>
        </w:rPr>
        <w:t>Администрация Коноваловского муниципального образования.</w:t>
      </w:r>
    </w:p>
    <w:p w14:paraId="22A11325" w14:textId="77777777" w:rsidR="00EE238E" w:rsidRPr="00363C51" w:rsidRDefault="00705EB7" w:rsidP="00EE238E">
      <w:pPr>
        <w:widowControl w:val="0"/>
        <w:tabs>
          <w:tab w:val="left" w:pos="1038"/>
        </w:tabs>
        <w:spacing w:after="0" w:line="307" w:lineRule="exact"/>
        <w:jc w:val="both"/>
        <w:rPr>
          <w:rFonts w:ascii="Times New Roman" w:hAnsi="Times New Roman"/>
          <w:sz w:val="24"/>
          <w:szCs w:val="24"/>
        </w:rPr>
      </w:pPr>
      <w:r w:rsidRPr="00363C51">
        <w:rPr>
          <w:rFonts w:ascii="Times New Roman" w:hAnsi="Times New Roman"/>
          <w:b/>
          <w:sz w:val="24"/>
          <w:szCs w:val="24"/>
        </w:rPr>
        <w:t>Продавец</w:t>
      </w:r>
      <w:r w:rsidR="009E6169" w:rsidRPr="00363C51">
        <w:rPr>
          <w:rFonts w:ascii="Times New Roman" w:hAnsi="Times New Roman"/>
          <w:sz w:val="24"/>
          <w:szCs w:val="24"/>
        </w:rPr>
        <w:t xml:space="preserve"> – </w:t>
      </w:r>
      <w:r w:rsidR="00FA1160" w:rsidRPr="00363C51">
        <w:rPr>
          <w:rFonts w:ascii="Times New Roman" w:hAnsi="Times New Roman"/>
          <w:sz w:val="24"/>
          <w:szCs w:val="24"/>
        </w:rPr>
        <w:t xml:space="preserve">Продавец: </w:t>
      </w:r>
      <w:r w:rsidR="00EE238E">
        <w:rPr>
          <w:rFonts w:ascii="Times New Roman" w:hAnsi="Times New Roman"/>
          <w:color w:val="000000"/>
          <w:sz w:val="24"/>
          <w:szCs w:val="24"/>
        </w:rPr>
        <w:t>Администрация Коноваловского муниципального образования</w:t>
      </w:r>
      <w:r w:rsidR="00EE238E" w:rsidRPr="00363C51">
        <w:rPr>
          <w:rFonts w:ascii="Times New Roman" w:hAnsi="Times New Roman"/>
          <w:sz w:val="24"/>
          <w:szCs w:val="24"/>
        </w:rPr>
        <w:t>.</w:t>
      </w:r>
    </w:p>
    <w:p w14:paraId="186827A5" w14:textId="05A67298" w:rsidR="00EE238E" w:rsidRPr="00363C51" w:rsidRDefault="00EE238E" w:rsidP="00EE238E">
      <w:pPr>
        <w:jc w:val="both"/>
        <w:rPr>
          <w:rFonts w:ascii="Times New Roman" w:hAnsi="Times New Roman"/>
          <w:sz w:val="24"/>
          <w:szCs w:val="24"/>
        </w:rPr>
      </w:pPr>
      <w:r w:rsidRPr="00363C51">
        <w:rPr>
          <w:rFonts w:ascii="Times New Roman" w:hAnsi="Times New Roman"/>
          <w:sz w:val="24"/>
          <w:szCs w:val="24"/>
        </w:rPr>
        <w:t>Место нахождения: 66</w:t>
      </w:r>
      <w:r>
        <w:rPr>
          <w:rFonts w:ascii="Times New Roman" w:hAnsi="Times New Roman"/>
          <w:sz w:val="24"/>
          <w:szCs w:val="24"/>
        </w:rPr>
        <w:t>6399</w:t>
      </w:r>
      <w:r w:rsidRPr="00363C51">
        <w:rPr>
          <w:rFonts w:ascii="Times New Roman" w:hAnsi="Times New Roman"/>
          <w:sz w:val="24"/>
          <w:szCs w:val="24"/>
        </w:rPr>
        <w:t>, Иркутская область, Балаганский рай</w:t>
      </w:r>
      <w:r>
        <w:rPr>
          <w:rFonts w:ascii="Times New Roman" w:hAnsi="Times New Roman"/>
          <w:sz w:val="24"/>
          <w:szCs w:val="24"/>
        </w:rPr>
        <w:t>он, с. Коновалово, ул</w:t>
      </w:r>
      <w:r w:rsidRPr="00363C5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Мира, 10</w:t>
      </w:r>
      <w:r w:rsidRPr="00363C51">
        <w:rPr>
          <w:rFonts w:ascii="Times New Roman" w:hAnsi="Times New Roman"/>
          <w:sz w:val="24"/>
          <w:szCs w:val="24"/>
        </w:rPr>
        <w:t xml:space="preserve">. Ответственное лицо Продавца по вопросам проведения аукциона: </w:t>
      </w:r>
      <w:r>
        <w:rPr>
          <w:rFonts w:ascii="Times New Roman" w:hAnsi="Times New Roman"/>
          <w:sz w:val="24"/>
          <w:szCs w:val="24"/>
        </w:rPr>
        <w:t xml:space="preserve">Замащиков Алексей Дмитриевич, </w:t>
      </w:r>
      <w:r w:rsidRPr="00363C51">
        <w:rPr>
          <w:rFonts w:ascii="Times New Roman" w:hAnsi="Times New Roman"/>
          <w:sz w:val="24"/>
          <w:szCs w:val="24"/>
        </w:rPr>
        <w:t xml:space="preserve">тел. + 7 (39548) </w:t>
      </w:r>
      <w:r>
        <w:rPr>
          <w:rFonts w:ascii="Times New Roman" w:hAnsi="Times New Roman"/>
          <w:sz w:val="24"/>
          <w:szCs w:val="24"/>
        </w:rPr>
        <w:t>44</w:t>
      </w:r>
      <w:r w:rsidRPr="00363C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Pr="00363C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35</w:t>
      </w:r>
      <w:r w:rsidRPr="00363C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89149567659</w:t>
      </w:r>
      <w:r w:rsidRPr="00363C51">
        <w:rPr>
          <w:rFonts w:ascii="Times New Roman" w:hAnsi="Times New Roman"/>
          <w:sz w:val="24"/>
          <w:szCs w:val="24"/>
        </w:rPr>
        <w:t xml:space="preserve"> эл.</w:t>
      </w:r>
      <w:r w:rsidR="009A1B40">
        <w:rPr>
          <w:rFonts w:ascii="Times New Roman" w:hAnsi="Times New Roman"/>
          <w:sz w:val="24"/>
          <w:szCs w:val="24"/>
        </w:rPr>
        <w:t xml:space="preserve"> </w:t>
      </w:r>
      <w:r w:rsidRPr="00363C51">
        <w:rPr>
          <w:rFonts w:ascii="Times New Roman" w:hAnsi="Times New Roman"/>
          <w:sz w:val="24"/>
          <w:szCs w:val="24"/>
        </w:rPr>
        <w:t>почта</w:t>
      </w:r>
      <w:r w:rsidRPr="00C856C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6" w:history="1">
        <w:r w:rsidRPr="008D5D67">
          <w:rPr>
            <w:rStyle w:val="a3"/>
            <w:sz w:val="24"/>
            <w:szCs w:val="24"/>
            <w:shd w:val="clear" w:color="auto" w:fill="FFFFFF"/>
          </w:rPr>
          <w:t>s-konovalovo@yandex.ru</w:t>
        </w:r>
      </w:hyperlink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03EB97C" w14:textId="5D86E598" w:rsidR="00363C51" w:rsidRDefault="00705EB7" w:rsidP="00EE238E">
      <w:pPr>
        <w:widowControl w:val="0"/>
        <w:tabs>
          <w:tab w:val="left" w:pos="1038"/>
        </w:tabs>
        <w:spacing w:after="0" w:line="307" w:lineRule="exact"/>
        <w:jc w:val="both"/>
        <w:rPr>
          <w:rFonts w:ascii="Times New Roman" w:hAnsi="Times New Roman"/>
          <w:sz w:val="24"/>
          <w:szCs w:val="24"/>
        </w:rPr>
      </w:pPr>
      <w:r w:rsidRPr="00FA1160">
        <w:rPr>
          <w:rFonts w:ascii="Times New Roman" w:hAnsi="Times New Roman"/>
          <w:b/>
          <w:sz w:val="24"/>
          <w:szCs w:val="24"/>
        </w:rPr>
        <w:t xml:space="preserve">Организатор торгов </w:t>
      </w:r>
      <w:r w:rsidR="009E6169" w:rsidRPr="00FA1160">
        <w:rPr>
          <w:rFonts w:ascii="Times New Roman" w:hAnsi="Times New Roman"/>
          <w:b/>
          <w:sz w:val="24"/>
          <w:szCs w:val="24"/>
        </w:rPr>
        <w:t>–</w:t>
      </w:r>
      <w:r w:rsidRPr="00FA1160">
        <w:rPr>
          <w:rFonts w:ascii="Times New Roman" w:hAnsi="Times New Roman"/>
          <w:sz w:val="24"/>
          <w:szCs w:val="24"/>
        </w:rPr>
        <w:t xml:space="preserve"> </w:t>
      </w:r>
      <w:r w:rsidR="00EE238E">
        <w:rPr>
          <w:rFonts w:ascii="Times New Roman" w:hAnsi="Times New Roman"/>
          <w:sz w:val="24"/>
          <w:szCs w:val="24"/>
        </w:rPr>
        <w:t>Администрация Коноваловского муниципального образования</w:t>
      </w:r>
      <w:r w:rsidR="00EE238E" w:rsidRPr="00FA1160">
        <w:rPr>
          <w:rFonts w:ascii="Times New Roman" w:hAnsi="Times New Roman"/>
          <w:sz w:val="24"/>
          <w:szCs w:val="24"/>
        </w:rPr>
        <w:t>.</w:t>
      </w:r>
      <w:r w:rsidR="00EE238E">
        <w:rPr>
          <w:rFonts w:ascii="Times New Roman" w:hAnsi="Times New Roman"/>
          <w:sz w:val="24"/>
          <w:szCs w:val="24"/>
        </w:rPr>
        <w:t xml:space="preserve"> </w:t>
      </w:r>
      <w:r w:rsidR="00EE238E" w:rsidRPr="00FA1160">
        <w:rPr>
          <w:rFonts w:ascii="Times New Roman" w:hAnsi="Times New Roman"/>
          <w:sz w:val="24"/>
          <w:szCs w:val="24"/>
        </w:rPr>
        <w:t>Место нахождения: 66639</w:t>
      </w:r>
      <w:r w:rsidR="00EE238E">
        <w:rPr>
          <w:rFonts w:ascii="Times New Roman" w:hAnsi="Times New Roman"/>
          <w:sz w:val="24"/>
          <w:szCs w:val="24"/>
        </w:rPr>
        <w:t>9</w:t>
      </w:r>
      <w:r w:rsidR="00EE238E" w:rsidRPr="00FA1160">
        <w:rPr>
          <w:rFonts w:ascii="Times New Roman" w:hAnsi="Times New Roman"/>
          <w:sz w:val="24"/>
          <w:szCs w:val="24"/>
        </w:rPr>
        <w:t>, Иркутска</w:t>
      </w:r>
      <w:r w:rsidR="00EE238E">
        <w:rPr>
          <w:rFonts w:ascii="Times New Roman" w:hAnsi="Times New Roman"/>
          <w:sz w:val="24"/>
          <w:szCs w:val="24"/>
        </w:rPr>
        <w:t>я область, Балаганский район, с. Коновалово</w:t>
      </w:r>
      <w:r w:rsidR="00EE238E" w:rsidRPr="00FA1160">
        <w:rPr>
          <w:rFonts w:ascii="Times New Roman" w:hAnsi="Times New Roman"/>
          <w:sz w:val="24"/>
          <w:szCs w:val="24"/>
        </w:rPr>
        <w:t xml:space="preserve">, ул. </w:t>
      </w:r>
      <w:r w:rsidR="00EE238E">
        <w:rPr>
          <w:rFonts w:ascii="Times New Roman" w:hAnsi="Times New Roman"/>
          <w:sz w:val="24"/>
          <w:szCs w:val="24"/>
        </w:rPr>
        <w:t xml:space="preserve">Мира, 10. </w:t>
      </w:r>
      <w:r w:rsidR="00EE238E" w:rsidRPr="00FA1160">
        <w:rPr>
          <w:rFonts w:ascii="Times New Roman" w:hAnsi="Times New Roman"/>
          <w:sz w:val="24"/>
          <w:szCs w:val="24"/>
        </w:rPr>
        <w:t xml:space="preserve">Ответственное лицо Продавца по вопросам проведения аукциона: </w:t>
      </w:r>
      <w:r w:rsidR="00EE238E">
        <w:rPr>
          <w:rFonts w:ascii="Times New Roman" w:hAnsi="Times New Roman"/>
          <w:sz w:val="24"/>
          <w:szCs w:val="24"/>
        </w:rPr>
        <w:t xml:space="preserve">Замащиков Алексей Дмитриевич, </w:t>
      </w:r>
      <w:r w:rsidR="00EE238E" w:rsidRPr="00363C51">
        <w:rPr>
          <w:rFonts w:ascii="Times New Roman" w:hAnsi="Times New Roman"/>
          <w:sz w:val="24"/>
          <w:szCs w:val="24"/>
        </w:rPr>
        <w:t xml:space="preserve">тел. + 7 (39548) </w:t>
      </w:r>
      <w:r w:rsidR="00EE238E">
        <w:rPr>
          <w:rFonts w:ascii="Times New Roman" w:hAnsi="Times New Roman"/>
          <w:sz w:val="24"/>
          <w:szCs w:val="24"/>
        </w:rPr>
        <w:t>44</w:t>
      </w:r>
      <w:r w:rsidR="00EE238E" w:rsidRPr="00363C51">
        <w:rPr>
          <w:rFonts w:ascii="Times New Roman" w:hAnsi="Times New Roman"/>
          <w:sz w:val="24"/>
          <w:szCs w:val="24"/>
        </w:rPr>
        <w:t>-</w:t>
      </w:r>
      <w:r w:rsidR="00EE238E">
        <w:rPr>
          <w:rFonts w:ascii="Times New Roman" w:hAnsi="Times New Roman"/>
          <w:sz w:val="24"/>
          <w:szCs w:val="24"/>
        </w:rPr>
        <w:t>2</w:t>
      </w:r>
      <w:r w:rsidR="00EE238E" w:rsidRPr="00363C51">
        <w:rPr>
          <w:rFonts w:ascii="Times New Roman" w:hAnsi="Times New Roman"/>
          <w:sz w:val="24"/>
          <w:szCs w:val="24"/>
        </w:rPr>
        <w:t>-</w:t>
      </w:r>
      <w:r w:rsidR="00EE238E">
        <w:rPr>
          <w:rFonts w:ascii="Times New Roman" w:hAnsi="Times New Roman"/>
          <w:sz w:val="24"/>
          <w:szCs w:val="24"/>
        </w:rPr>
        <w:t>35</w:t>
      </w:r>
      <w:r w:rsidR="00EE238E" w:rsidRPr="00363C51">
        <w:rPr>
          <w:rFonts w:ascii="Times New Roman" w:hAnsi="Times New Roman"/>
          <w:sz w:val="24"/>
          <w:szCs w:val="24"/>
        </w:rPr>
        <w:t>,</w:t>
      </w:r>
      <w:r w:rsidR="00EE238E">
        <w:rPr>
          <w:rFonts w:ascii="Times New Roman" w:hAnsi="Times New Roman"/>
          <w:sz w:val="24"/>
          <w:szCs w:val="24"/>
        </w:rPr>
        <w:t xml:space="preserve"> 89149567659</w:t>
      </w:r>
      <w:r w:rsidR="00EE238E" w:rsidRPr="00363C51">
        <w:rPr>
          <w:rFonts w:ascii="Times New Roman" w:hAnsi="Times New Roman"/>
          <w:sz w:val="24"/>
          <w:szCs w:val="24"/>
        </w:rPr>
        <w:t xml:space="preserve"> эл.</w:t>
      </w:r>
      <w:r w:rsidR="009A1B40">
        <w:rPr>
          <w:rFonts w:ascii="Times New Roman" w:hAnsi="Times New Roman"/>
          <w:sz w:val="24"/>
          <w:szCs w:val="24"/>
        </w:rPr>
        <w:t xml:space="preserve"> </w:t>
      </w:r>
      <w:r w:rsidR="00EE238E" w:rsidRPr="00363C51">
        <w:rPr>
          <w:rFonts w:ascii="Times New Roman" w:hAnsi="Times New Roman"/>
          <w:sz w:val="24"/>
          <w:szCs w:val="24"/>
        </w:rPr>
        <w:t>почта</w:t>
      </w:r>
      <w:r w:rsidR="00EE238E" w:rsidRPr="00C856C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EE238E" w:rsidRPr="008D5D67">
          <w:rPr>
            <w:rStyle w:val="a3"/>
            <w:sz w:val="24"/>
            <w:szCs w:val="24"/>
            <w:shd w:val="clear" w:color="auto" w:fill="FFFFFF"/>
          </w:rPr>
          <w:t>s-konovalovo@yandex.ru</w:t>
        </w:r>
      </w:hyperlink>
      <w:r w:rsidR="00EE238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15E9CEB" w14:textId="77777777" w:rsidR="009E6169" w:rsidRPr="00FA1160" w:rsidRDefault="00705EB7" w:rsidP="00363C51">
      <w:pPr>
        <w:jc w:val="both"/>
        <w:rPr>
          <w:rFonts w:ascii="Times New Roman" w:hAnsi="Times New Roman"/>
          <w:sz w:val="24"/>
          <w:szCs w:val="24"/>
        </w:rPr>
      </w:pPr>
      <w:r w:rsidRPr="00FA1160">
        <w:rPr>
          <w:rFonts w:ascii="Times New Roman" w:hAnsi="Times New Roman"/>
          <w:b/>
          <w:sz w:val="24"/>
          <w:szCs w:val="24"/>
        </w:rPr>
        <w:t>Электронная площадка</w:t>
      </w:r>
      <w:r w:rsidRPr="00FA1160">
        <w:rPr>
          <w:rFonts w:ascii="Times New Roman" w:hAnsi="Times New Roman"/>
          <w:sz w:val="24"/>
          <w:szCs w:val="24"/>
        </w:rPr>
        <w:t xml:space="preserve"> – РТС-Тендер – </w:t>
      </w:r>
      <w:proofErr w:type="spellStart"/>
      <w:r w:rsidRPr="00FA1160">
        <w:rPr>
          <w:rFonts w:ascii="Times New Roman" w:hAnsi="Times New Roman"/>
          <w:sz w:val="24"/>
          <w:szCs w:val="24"/>
          <w:lang w:val="en-US"/>
        </w:rPr>
        <w:t>rts</w:t>
      </w:r>
      <w:proofErr w:type="spellEnd"/>
      <w:r w:rsidRPr="00FA1160">
        <w:rPr>
          <w:rFonts w:ascii="Times New Roman" w:hAnsi="Times New Roman"/>
          <w:sz w:val="24"/>
          <w:szCs w:val="24"/>
        </w:rPr>
        <w:t>-</w:t>
      </w:r>
      <w:r w:rsidRPr="00FA1160">
        <w:rPr>
          <w:rFonts w:ascii="Times New Roman" w:hAnsi="Times New Roman"/>
          <w:sz w:val="24"/>
          <w:szCs w:val="24"/>
          <w:lang w:val="en-US"/>
        </w:rPr>
        <w:t>tender</w:t>
      </w:r>
      <w:r w:rsidR="009E6169" w:rsidRPr="00FA1160">
        <w:rPr>
          <w:rFonts w:ascii="Times New Roman" w:hAnsi="Times New Roman"/>
          <w:sz w:val="24"/>
          <w:szCs w:val="24"/>
        </w:rPr>
        <w:t>.</w:t>
      </w:r>
      <w:r w:rsidRPr="00FA1160">
        <w:rPr>
          <w:rFonts w:ascii="Times New Roman" w:hAnsi="Times New Roman"/>
          <w:sz w:val="24"/>
          <w:szCs w:val="24"/>
          <w:lang w:val="en-US"/>
        </w:rPr>
        <w:t>ru</w:t>
      </w:r>
      <w:r w:rsidRPr="00FA1160">
        <w:rPr>
          <w:rFonts w:ascii="Times New Roman" w:hAnsi="Times New Roman"/>
          <w:sz w:val="24"/>
          <w:szCs w:val="24"/>
        </w:rPr>
        <w:t xml:space="preserve"> </w:t>
      </w:r>
    </w:p>
    <w:p w14:paraId="45B6B92A" w14:textId="77777777" w:rsidR="00705EB7" w:rsidRPr="00FA1160" w:rsidRDefault="00705EB7" w:rsidP="00363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160">
        <w:rPr>
          <w:rFonts w:ascii="Times New Roman" w:hAnsi="Times New Roman"/>
          <w:b/>
          <w:sz w:val="24"/>
          <w:szCs w:val="24"/>
        </w:rPr>
        <w:t>Оператор</w:t>
      </w:r>
      <w:r w:rsidRPr="00FA1160">
        <w:rPr>
          <w:rFonts w:ascii="Times New Roman" w:hAnsi="Times New Roman"/>
          <w:sz w:val="24"/>
          <w:szCs w:val="24"/>
        </w:rPr>
        <w:t xml:space="preserve"> </w:t>
      </w:r>
      <w:r w:rsidRPr="00FA1160">
        <w:rPr>
          <w:rFonts w:ascii="Times New Roman" w:hAnsi="Times New Roman"/>
          <w:b/>
          <w:sz w:val="24"/>
          <w:szCs w:val="24"/>
        </w:rPr>
        <w:t xml:space="preserve">- </w:t>
      </w:r>
      <w:r w:rsidRPr="00FA1160">
        <w:rPr>
          <w:rFonts w:ascii="Times New Roman" w:hAnsi="Times New Roman"/>
          <w:sz w:val="24"/>
          <w:szCs w:val="24"/>
          <w:lang w:eastAsia="ru-RU"/>
        </w:rPr>
        <w:t xml:space="preserve">юридическое лицо, владеющее сайтом в информационно-телекоммуникационной сети «Интернет» </w:t>
      </w:r>
      <w:r w:rsidR="005B4C3B" w:rsidRPr="00FA1160">
        <w:rPr>
          <w:rFonts w:ascii="Times New Roman" w:hAnsi="Times New Roman"/>
          <w:sz w:val="24"/>
          <w:szCs w:val="24"/>
          <w:lang w:eastAsia="ru-RU"/>
        </w:rPr>
        <w:t xml:space="preserve">(далее – электронная площадка) </w:t>
      </w:r>
      <w:r w:rsidRPr="00FA1160">
        <w:rPr>
          <w:rFonts w:ascii="Times New Roman" w:hAnsi="Times New Roman"/>
          <w:sz w:val="24"/>
          <w:szCs w:val="24"/>
        </w:rPr>
        <w:t>ООО «РТС-Тендер»</w:t>
      </w:r>
    </w:p>
    <w:p w14:paraId="0DEA5947" w14:textId="77777777" w:rsidR="00705EB7" w:rsidRDefault="00705EB7" w:rsidP="00363C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14:paraId="726FA42C" w14:textId="77777777" w:rsidR="00705EB7" w:rsidRDefault="00705EB7" w:rsidP="00705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Сведения об имуществе</w:t>
      </w:r>
    </w:p>
    <w:p w14:paraId="3FFA32B5" w14:textId="77777777" w:rsidR="00705EB7" w:rsidRDefault="00705EB7" w:rsidP="00B64B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</w:t>
      </w:r>
      <w:r w:rsidR="00C11731">
        <w:rPr>
          <w:rFonts w:ascii="Times New Roman" w:hAnsi="Times New Roman"/>
          <w:b/>
          <w:sz w:val="24"/>
          <w:szCs w:val="24"/>
        </w:rPr>
        <w:t>дметом аукциона является объект</w:t>
      </w:r>
      <w:r w:rsidR="009B40CF" w:rsidRPr="009B40CF">
        <w:rPr>
          <w:rFonts w:ascii="Times New Roman" w:hAnsi="Times New Roman"/>
          <w:b/>
          <w:sz w:val="24"/>
          <w:szCs w:val="24"/>
        </w:rPr>
        <w:t xml:space="preserve"> </w:t>
      </w:r>
      <w:r w:rsidR="009B40CF">
        <w:rPr>
          <w:rFonts w:ascii="Times New Roman" w:hAnsi="Times New Roman"/>
          <w:b/>
          <w:sz w:val="24"/>
          <w:szCs w:val="24"/>
        </w:rPr>
        <w:t>движимого имущества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7C781401" w14:textId="77777777" w:rsidR="00C11731" w:rsidRDefault="00705EB7" w:rsidP="003D2E0E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Лот № 1.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3D2E0E">
        <w:rPr>
          <w:rFonts w:ascii="Times New Roman" w:hAnsi="Times New Roman" w:cs="Arial"/>
          <w:sz w:val="24"/>
          <w:szCs w:val="24"/>
          <w:lang w:eastAsia="ru-RU"/>
        </w:rPr>
        <w:t xml:space="preserve">Автомобиль </w:t>
      </w:r>
    </w:p>
    <w:p w14:paraId="0CCC37A4" w14:textId="77777777" w:rsidR="009F28C7" w:rsidRPr="00B747F2" w:rsidRDefault="009F28C7" w:rsidP="009F28C7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>Идентификационный номер (VIN) - №</w:t>
      </w:r>
      <w:r w:rsidRPr="00B747F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XVLA</w:t>
      </w:r>
      <w:r w:rsidRPr="00B747F2">
        <w:rPr>
          <w:rFonts w:ascii="Times New Roman" w:hAnsi="Times New Roman"/>
          <w:sz w:val="24"/>
        </w:rPr>
        <w:t>48230250000523</w:t>
      </w:r>
    </w:p>
    <w:p w14:paraId="117F45BB" w14:textId="090E0063" w:rsidR="009F28C7" w:rsidRPr="004B041B" w:rsidRDefault="009F28C7" w:rsidP="009F28C7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Марка, модель ТС </w:t>
      </w:r>
      <w:r>
        <w:rPr>
          <w:rFonts w:ascii="Times New Roman" w:hAnsi="Times New Roman"/>
          <w:sz w:val="24"/>
        </w:rPr>
        <w:t>–</w:t>
      </w:r>
      <w:r w:rsidRPr="00712F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КО-503В-2</w:t>
      </w:r>
    </w:p>
    <w:p w14:paraId="5AA2BE6B" w14:textId="77777777" w:rsidR="009F28C7" w:rsidRPr="00712F4C" w:rsidRDefault="009F28C7" w:rsidP="009F28C7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Наименование (тип ТС) – </w:t>
      </w:r>
      <w:r>
        <w:rPr>
          <w:rFonts w:ascii="Times New Roman" w:hAnsi="Times New Roman"/>
          <w:sz w:val="24"/>
        </w:rPr>
        <w:t xml:space="preserve">Машина вакуумная  </w:t>
      </w:r>
    </w:p>
    <w:p w14:paraId="30700483" w14:textId="77777777" w:rsidR="009F28C7" w:rsidRPr="00B747F2" w:rsidRDefault="009F28C7" w:rsidP="009F28C7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Категория ТС (А, В, С, D, прицеп) – </w:t>
      </w:r>
      <w:r>
        <w:rPr>
          <w:rFonts w:ascii="Times New Roman" w:hAnsi="Times New Roman"/>
          <w:sz w:val="24"/>
        </w:rPr>
        <w:t>С</w:t>
      </w:r>
    </w:p>
    <w:p w14:paraId="5469CFCF" w14:textId="77777777" w:rsidR="009F28C7" w:rsidRPr="00AF79C4" w:rsidRDefault="009F28C7" w:rsidP="009F28C7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lastRenderedPageBreak/>
        <w:t xml:space="preserve">Год изготовления – </w:t>
      </w:r>
      <w:r>
        <w:rPr>
          <w:rFonts w:ascii="Times New Roman" w:hAnsi="Times New Roman"/>
          <w:sz w:val="24"/>
        </w:rPr>
        <w:t>2005</w:t>
      </w:r>
    </w:p>
    <w:p w14:paraId="7A561734" w14:textId="77777777" w:rsidR="009F28C7" w:rsidRPr="00AF79C4" w:rsidRDefault="009F28C7" w:rsidP="009F28C7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>Модель,</w:t>
      </w:r>
      <w:r>
        <w:rPr>
          <w:rFonts w:ascii="Times New Roman" w:hAnsi="Times New Roman"/>
          <w:sz w:val="24"/>
        </w:rPr>
        <w:t xml:space="preserve"> </w:t>
      </w:r>
      <w:r w:rsidRPr="00712F4C">
        <w:rPr>
          <w:rFonts w:ascii="Times New Roman" w:hAnsi="Times New Roman"/>
          <w:sz w:val="24"/>
        </w:rPr>
        <w:t xml:space="preserve">№ двигателя </w:t>
      </w:r>
      <w:r>
        <w:rPr>
          <w:rFonts w:ascii="Times New Roman" w:hAnsi="Times New Roman"/>
          <w:sz w:val="24"/>
        </w:rPr>
        <w:t>–</w:t>
      </w:r>
      <w:r w:rsidRPr="00712F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 245. 7У2 185500</w:t>
      </w:r>
    </w:p>
    <w:p w14:paraId="53C53261" w14:textId="77777777" w:rsidR="009F28C7" w:rsidRPr="00AF79C4" w:rsidRDefault="009F28C7" w:rsidP="009F28C7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Шасси (рама) № - </w:t>
      </w:r>
      <w:r>
        <w:rPr>
          <w:rFonts w:ascii="Times New Roman" w:hAnsi="Times New Roman"/>
          <w:sz w:val="24"/>
        </w:rPr>
        <w:t>33090050890292</w:t>
      </w:r>
    </w:p>
    <w:p w14:paraId="4F2AA341" w14:textId="77777777" w:rsidR="009F28C7" w:rsidRPr="00AF79C4" w:rsidRDefault="009F28C7" w:rsidP="009F28C7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Кузов (кабина, прицеп) № - </w:t>
      </w:r>
      <w:r>
        <w:rPr>
          <w:rFonts w:ascii="Times New Roman" w:hAnsi="Times New Roman"/>
          <w:sz w:val="24"/>
        </w:rPr>
        <w:t>33070050093083</w:t>
      </w:r>
    </w:p>
    <w:p w14:paraId="31C5E3A8" w14:textId="77777777" w:rsidR="009F28C7" w:rsidRPr="00AF79C4" w:rsidRDefault="009F28C7" w:rsidP="009F28C7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Цвет кузова (кабины, прицепа) </w:t>
      </w:r>
      <w:r>
        <w:rPr>
          <w:rFonts w:ascii="Times New Roman" w:hAnsi="Times New Roman"/>
          <w:sz w:val="24"/>
        </w:rPr>
        <w:t>-Белый</w:t>
      </w:r>
    </w:p>
    <w:p w14:paraId="0FBB8537" w14:textId="77777777" w:rsidR="009F28C7" w:rsidRPr="00712F4C" w:rsidRDefault="009F28C7" w:rsidP="009F28C7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Мощность двигателя, </w:t>
      </w:r>
      <w:proofErr w:type="spellStart"/>
      <w:r w:rsidRPr="00712F4C">
        <w:rPr>
          <w:rFonts w:ascii="Times New Roman" w:hAnsi="Times New Roman"/>
          <w:sz w:val="24"/>
        </w:rPr>
        <w:t>л.с</w:t>
      </w:r>
      <w:proofErr w:type="spellEnd"/>
      <w:r w:rsidRPr="00712F4C">
        <w:rPr>
          <w:rFonts w:ascii="Times New Roman" w:hAnsi="Times New Roman"/>
          <w:sz w:val="24"/>
        </w:rPr>
        <w:t xml:space="preserve">. (кВт) -   </w:t>
      </w:r>
      <w:r>
        <w:rPr>
          <w:rFonts w:ascii="Times New Roman" w:hAnsi="Times New Roman"/>
          <w:sz w:val="24"/>
        </w:rPr>
        <w:t>86.2</w:t>
      </w:r>
      <w:r w:rsidRPr="00712F4C">
        <w:rPr>
          <w:rFonts w:ascii="Times New Roman" w:hAnsi="Times New Roman"/>
          <w:sz w:val="24"/>
        </w:rPr>
        <w:t xml:space="preserve">   </w:t>
      </w:r>
    </w:p>
    <w:p w14:paraId="27F25903" w14:textId="77777777" w:rsidR="009F28C7" w:rsidRPr="00712F4C" w:rsidRDefault="009F28C7" w:rsidP="009F28C7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Рабочий объем двигателя, куб. см – </w:t>
      </w:r>
      <w:r>
        <w:rPr>
          <w:rFonts w:ascii="Times New Roman" w:hAnsi="Times New Roman"/>
          <w:sz w:val="24"/>
        </w:rPr>
        <w:t>4750</w:t>
      </w:r>
    </w:p>
    <w:p w14:paraId="174D8D40" w14:textId="77777777" w:rsidR="009F28C7" w:rsidRPr="00712F4C" w:rsidRDefault="009F28C7" w:rsidP="009F28C7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Тип двигателя – </w:t>
      </w:r>
      <w:r>
        <w:rPr>
          <w:rFonts w:ascii="Times New Roman" w:hAnsi="Times New Roman"/>
          <w:sz w:val="24"/>
        </w:rPr>
        <w:t>Дизель</w:t>
      </w:r>
    </w:p>
    <w:p w14:paraId="04FD3CEC" w14:textId="77777777" w:rsidR="009F28C7" w:rsidRPr="00712F4C" w:rsidRDefault="009F28C7" w:rsidP="009F28C7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>Разрешенная максимальная масса, кг -</w:t>
      </w:r>
      <w:r>
        <w:rPr>
          <w:rFonts w:ascii="Times New Roman" w:hAnsi="Times New Roman"/>
          <w:sz w:val="24"/>
        </w:rPr>
        <w:t>8085</w:t>
      </w:r>
    </w:p>
    <w:p w14:paraId="0216DD4A" w14:textId="77777777" w:rsidR="009F28C7" w:rsidRDefault="009F28C7" w:rsidP="009F28C7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Масса без нагрузки, кг </w:t>
      </w:r>
      <w:r>
        <w:rPr>
          <w:rFonts w:ascii="Times New Roman" w:hAnsi="Times New Roman"/>
          <w:sz w:val="24"/>
        </w:rPr>
        <w:t>–</w:t>
      </w:r>
      <w:r w:rsidRPr="00712F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3900</w:t>
      </w:r>
    </w:p>
    <w:p w14:paraId="42341229" w14:textId="77777777" w:rsidR="009F28C7" w:rsidRPr="00712F4C" w:rsidRDefault="009F28C7" w:rsidP="009F28C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Регистрационный знак У309ТН38 </w:t>
      </w:r>
    </w:p>
    <w:p w14:paraId="63D2F173" w14:textId="2D7FCCA4" w:rsidR="009F28C7" w:rsidRDefault="009F28C7" w:rsidP="009F28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ПТС </w:t>
      </w:r>
      <w:r>
        <w:rPr>
          <w:rFonts w:ascii="Times New Roman" w:hAnsi="Times New Roman"/>
          <w:sz w:val="24"/>
        </w:rPr>
        <w:t>52 МВ 499650</w:t>
      </w:r>
      <w:r w:rsidRPr="00712F4C">
        <w:rPr>
          <w:rFonts w:ascii="Times New Roman" w:hAnsi="Times New Roman"/>
          <w:sz w:val="24"/>
        </w:rPr>
        <w:t xml:space="preserve">, дата выдачи </w:t>
      </w:r>
      <w:r>
        <w:rPr>
          <w:rFonts w:ascii="Times New Roman" w:hAnsi="Times New Roman"/>
          <w:sz w:val="24"/>
        </w:rPr>
        <w:t>15.11.2005 г.</w:t>
      </w:r>
      <w:r w:rsidRPr="00712F4C">
        <w:rPr>
          <w:rFonts w:ascii="Times New Roman" w:hAnsi="Times New Roman"/>
          <w:sz w:val="24"/>
        </w:rPr>
        <w:t xml:space="preserve"> </w:t>
      </w:r>
    </w:p>
    <w:p w14:paraId="748DA646" w14:textId="0AC48583" w:rsidR="00705EB7" w:rsidRPr="00233B3B" w:rsidRDefault="003D2E0E" w:rsidP="009F2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</w:t>
      </w:r>
      <w:r w:rsidR="00705EB7">
        <w:rPr>
          <w:rFonts w:ascii="Times New Roman" w:hAnsi="Times New Roman"/>
          <w:b/>
          <w:sz w:val="24"/>
          <w:szCs w:val="24"/>
        </w:rPr>
        <w:t>Начальная цена</w:t>
      </w:r>
      <w:r w:rsidR="00705EB7">
        <w:rPr>
          <w:rFonts w:ascii="Times New Roman" w:hAnsi="Times New Roman"/>
          <w:sz w:val="24"/>
          <w:szCs w:val="24"/>
        </w:rPr>
        <w:t xml:space="preserve"> </w:t>
      </w:r>
      <w:r w:rsidR="00715D47">
        <w:rPr>
          <w:rFonts w:ascii="Times New Roman" w:hAnsi="Times New Roman"/>
          <w:sz w:val="24"/>
          <w:szCs w:val="24"/>
        </w:rPr>
        <w:t>Сумма</w:t>
      </w:r>
      <w:r w:rsidR="009A1B40">
        <w:rPr>
          <w:rFonts w:ascii="Times New Roman" w:hAnsi="Times New Roman"/>
          <w:sz w:val="24"/>
          <w:szCs w:val="24"/>
        </w:rPr>
        <w:t>,</w:t>
      </w:r>
      <w:r w:rsidR="00715D47">
        <w:rPr>
          <w:rFonts w:ascii="Times New Roman" w:hAnsi="Times New Roman"/>
          <w:sz w:val="24"/>
          <w:szCs w:val="24"/>
        </w:rPr>
        <w:t xml:space="preserve"> </w:t>
      </w:r>
      <w:r w:rsidR="00705EB7" w:rsidRPr="00233B3B">
        <w:rPr>
          <w:rFonts w:ascii="Times New Roman" w:hAnsi="Times New Roman"/>
          <w:sz w:val="24"/>
          <w:szCs w:val="24"/>
        </w:rPr>
        <w:t xml:space="preserve">которая прописана в оценке </w:t>
      </w:r>
      <w:r w:rsidR="0083799C">
        <w:rPr>
          <w:rFonts w:ascii="Times New Roman" w:hAnsi="Times New Roman"/>
          <w:sz w:val="24"/>
          <w:szCs w:val="24"/>
        </w:rPr>
        <w:t>12 525</w:t>
      </w:r>
      <w:r w:rsidR="000D6090">
        <w:rPr>
          <w:rFonts w:ascii="Times New Roman" w:hAnsi="Times New Roman"/>
          <w:sz w:val="24"/>
          <w:szCs w:val="24"/>
        </w:rPr>
        <w:t xml:space="preserve"> </w:t>
      </w:r>
      <w:r w:rsidR="001F492F">
        <w:rPr>
          <w:rFonts w:ascii="Times New Roman" w:hAnsi="Times New Roman"/>
          <w:sz w:val="24"/>
          <w:szCs w:val="24"/>
        </w:rPr>
        <w:t>руб. 00 коп.</w:t>
      </w:r>
      <w:r w:rsidR="00B64B1A">
        <w:rPr>
          <w:rFonts w:ascii="Times New Roman" w:hAnsi="Times New Roman"/>
          <w:sz w:val="24"/>
          <w:szCs w:val="24"/>
        </w:rPr>
        <w:t>,</w:t>
      </w:r>
      <w:r w:rsidR="001F492F">
        <w:rPr>
          <w:rFonts w:ascii="Times New Roman" w:hAnsi="Times New Roman"/>
          <w:sz w:val="24"/>
          <w:szCs w:val="24"/>
        </w:rPr>
        <w:t xml:space="preserve"> </w:t>
      </w:r>
      <w:r w:rsidR="00705EB7" w:rsidRPr="00233B3B">
        <w:rPr>
          <w:rFonts w:ascii="Times New Roman" w:hAnsi="Times New Roman"/>
          <w:sz w:val="24"/>
          <w:szCs w:val="24"/>
        </w:rPr>
        <w:t>в том числе НДС (От</w:t>
      </w:r>
      <w:r w:rsidR="00540D3E">
        <w:rPr>
          <w:rFonts w:ascii="Times New Roman" w:hAnsi="Times New Roman"/>
          <w:sz w:val="24"/>
          <w:szCs w:val="24"/>
        </w:rPr>
        <w:t>чет</w:t>
      </w:r>
      <w:r w:rsidR="00FB6E7E">
        <w:rPr>
          <w:rFonts w:ascii="Times New Roman" w:hAnsi="Times New Roman"/>
          <w:sz w:val="24"/>
          <w:szCs w:val="24"/>
        </w:rPr>
        <w:t xml:space="preserve"> № 3</w:t>
      </w:r>
      <w:r w:rsidR="0083799C">
        <w:rPr>
          <w:rFonts w:ascii="Times New Roman" w:hAnsi="Times New Roman"/>
          <w:sz w:val="24"/>
          <w:szCs w:val="24"/>
        </w:rPr>
        <w:t>2</w:t>
      </w:r>
      <w:r w:rsidR="00FA1160">
        <w:rPr>
          <w:rFonts w:ascii="Times New Roman" w:hAnsi="Times New Roman"/>
          <w:sz w:val="24"/>
          <w:szCs w:val="24"/>
        </w:rPr>
        <w:t xml:space="preserve">-24 </w:t>
      </w:r>
      <w:r w:rsidR="00540D3E">
        <w:rPr>
          <w:rFonts w:ascii="Times New Roman" w:hAnsi="Times New Roman"/>
          <w:sz w:val="24"/>
          <w:szCs w:val="24"/>
        </w:rPr>
        <w:t>об о</w:t>
      </w:r>
      <w:r w:rsidR="009E564F">
        <w:rPr>
          <w:rFonts w:ascii="Times New Roman" w:hAnsi="Times New Roman"/>
          <w:sz w:val="24"/>
          <w:szCs w:val="24"/>
        </w:rPr>
        <w:t xml:space="preserve">ценке рыночной стоимости </w:t>
      </w:r>
      <w:r w:rsidR="00FA1160">
        <w:rPr>
          <w:rFonts w:ascii="Times New Roman" w:hAnsi="Times New Roman"/>
          <w:sz w:val="24"/>
          <w:szCs w:val="24"/>
        </w:rPr>
        <w:t>объекта оценки</w:t>
      </w:r>
      <w:r w:rsidR="00705EB7" w:rsidRPr="00233B3B">
        <w:rPr>
          <w:rFonts w:ascii="Times New Roman" w:hAnsi="Times New Roman"/>
          <w:sz w:val="24"/>
          <w:szCs w:val="24"/>
        </w:rPr>
        <w:t>)</w:t>
      </w:r>
      <w:r w:rsidR="009A1B40">
        <w:rPr>
          <w:rFonts w:ascii="Times New Roman" w:hAnsi="Times New Roman"/>
          <w:sz w:val="24"/>
          <w:szCs w:val="24"/>
        </w:rPr>
        <w:t>.</w:t>
      </w:r>
    </w:p>
    <w:p w14:paraId="7930C303" w14:textId="0AF788AD" w:rsidR="00705EB7" w:rsidRPr="00534D49" w:rsidRDefault="00FB6E7E" w:rsidP="00FB6E7E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705EB7" w:rsidRPr="00534D49">
        <w:rPr>
          <w:rFonts w:ascii="Times New Roman" w:hAnsi="Times New Roman"/>
          <w:b/>
          <w:sz w:val="24"/>
          <w:szCs w:val="24"/>
        </w:rPr>
        <w:t>Величина повышения начальной цены («шаг аукциона 5%»)</w:t>
      </w:r>
      <w:r w:rsidR="00705EB7" w:rsidRPr="00534D49">
        <w:rPr>
          <w:rFonts w:ascii="Times New Roman" w:hAnsi="Times New Roman"/>
          <w:sz w:val="24"/>
          <w:szCs w:val="24"/>
        </w:rPr>
        <w:t xml:space="preserve"> –</w:t>
      </w:r>
      <w:r w:rsidR="009E564F" w:rsidRPr="00534D49">
        <w:rPr>
          <w:rFonts w:ascii="Times New Roman" w:hAnsi="Times New Roman"/>
          <w:sz w:val="24"/>
          <w:szCs w:val="24"/>
        </w:rPr>
        <w:t xml:space="preserve"> </w:t>
      </w:r>
      <w:r w:rsidR="00534D49" w:rsidRPr="00534D49">
        <w:rPr>
          <w:rFonts w:ascii="Times New Roman" w:hAnsi="Times New Roman"/>
          <w:sz w:val="24"/>
          <w:szCs w:val="24"/>
        </w:rPr>
        <w:t>626</w:t>
      </w:r>
      <w:r w:rsidR="00B64B1A" w:rsidRPr="00534D49">
        <w:rPr>
          <w:rFonts w:ascii="Times New Roman" w:hAnsi="Times New Roman"/>
          <w:sz w:val="24"/>
          <w:szCs w:val="24"/>
        </w:rPr>
        <w:t xml:space="preserve"> </w:t>
      </w:r>
      <w:r w:rsidR="00705EB7" w:rsidRPr="00534D49">
        <w:rPr>
          <w:rFonts w:ascii="Times New Roman" w:hAnsi="Times New Roman"/>
          <w:sz w:val="24"/>
          <w:szCs w:val="24"/>
        </w:rPr>
        <w:t>(</w:t>
      </w:r>
      <w:r w:rsidR="00534D49" w:rsidRPr="00534D49">
        <w:rPr>
          <w:rFonts w:ascii="Times New Roman" w:hAnsi="Times New Roman"/>
          <w:sz w:val="24"/>
          <w:szCs w:val="24"/>
        </w:rPr>
        <w:t>шестьсот двадцать шесть</w:t>
      </w:r>
      <w:r w:rsidRPr="00534D49">
        <w:rPr>
          <w:rFonts w:ascii="Times New Roman" w:hAnsi="Times New Roman"/>
          <w:sz w:val="24"/>
          <w:szCs w:val="24"/>
        </w:rPr>
        <w:t xml:space="preserve"> </w:t>
      </w:r>
      <w:r w:rsidR="0027582C" w:rsidRPr="00534D49">
        <w:rPr>
          <w:rFonts w:ascii="Times New Roman" w:hAnsi="Times New Roman"/>
          <w:sz w:val="24"/>
          <w:szCs w:val="24"/>
        </w:rPr>
        <w:t>рублей</w:t>
      </w:r>
      <w:r w:rsidR="00705EB7" w:rsidRPr="00534D49">
        <w:rPr>
          <w:rFonts w:ascii="Times New Roman" w:hAnsi="Times New Roman"/>
          <w:sz w:val="24"/>
          <w:szCs w:val="24"/>
        </w:rPr>
        <w:t xml:space="preserve">) руб. </w:t>
      </w:r>
      <w:r w:rsidR="00534D49" w:rsidRPr="00534D49">
        <w:rPr>
          <w:rFonts w:ascii="Times New Roman" w:hAnsi="Times New Roman"/>
          <w:sz w:val="24"/>
          <w:szCs w:val="24"/>
        </w:rPr>
        <w:t>25</w:t>
      </w:r>
      <w:r w:rsidR="00705EB7" w:rsidRPr="00534D49">
        <w:rPr>
          <w:rFonts w:ascii="Times New Roman" w:hAnsi="Times New Roman"/>
          <w:sz w:val="24"/>
          <w:szCs w:val="24"/>
        </w:rPr>
        <w:t xml:space="preserve"> коп</w:t>
      </w:r>
      <w:r w:rsidR="009A1B40">
        <w:rPr>
          <w:rFonts w:ascii="Times New Roman" w:hAnsi="Times New Roman"/>
          <w:sz w:val="24"/>
          <w:szCs w:val="24"/>
        </w:rPr>
        <w:t>.</w:t>
      </w:r>
    </w:p>
    <w:p w14:paraId="5EB64665" w14:textId="2DE47C16" w:rsidR="00705EB7" w:rsidRPr="00FA1160" w:rsidRDefault="00FB6E7E" w:rsidP="00FB6E7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4D49">
        <w:rPr>
          <w:rFonts w:ascii="Times New Roman" w:hAnsi="Times New Roman"/>
          <w:b/>
          <w:sz w:val="24"/>
          <w:szCs w:val="24"/>
        </w:rPr>
        <w:t xml:space="preserve">          </w:t>
      </w:r>
      <w:r w:rsidR="00705EB7" w:rsidRPr="00534D49">
        <w:rPr>
          <w:rFonts w:ascii="Times New Roman" w:hAnsi="Times New Roman"/>
          <w:b/>
          <w:sz w:val="24"/>
          <w:szCs w:val="24"/>
        </w:rPr>
        <w:t xml:space="preserve">Сумма задатка </w:t>
      </w:r>
      <w:r w:rsidR="00705EB7" w:rsidRPr="00534D49">
        <w:rPr>
          <w:rFonts w:ascii="Times New Roman" w:hAnsi="Times New Roman"/>
          <w:sz w:val="24"/>
          <w:szCs w:val="24"/>
        </w:rPr>
        <w:t xml:space="preserve">в размере </w:t>
      </w:r>
      <w:r w:rsidR="009F6E2A" w:rsidRPr="00534D49">
        <w:rPr>
          <w:rFonts w:ascii="Times New Roman" w:hAnsi="Times New Roman"/>
          <w:sz w:val="24"/>
          <w:szCs w:val="24"/>
        </w:rPr>
        <w:t>1</w:t>
      </w:r>
      <w:r w:rsidR="009E564F" w:rsidRPr="00534D49">
        <w:rPr>
          <w:rFonts w:ascii="Times New Roman" w:hAnsi="Times New Roman"/>
          <w:sz w:val="24"/>
          <w:szCs w:val="24"/>
        </w:rPr>
        <w:t>0</w:t>
      </w:r>
      <w:r w:rsidR="00532882" w:rsidRPr="00534D49">
        <w:rPr>
          <w:rFonts w:ascii="Times New Roman" w:hAnsi="Times New Roman"/>
          <w:sz w:val="24"/>
          <w:szCs w:val="24"/>
        </w:rPr>
        <w:t xml:space="preserve">% </w:t>
      </w:r>
      <w:r w:rsidR="00705EB7" w:rsidRPr="00534D49">
        <w:rPr>
          <w:rFonts w:ascii="Times New Roman" w:hAnsi="Times New Roman"/>
          <w:sz w:val="24"/>
          <w:szCs w:val="24"/>
        </w:rPr>
        <w:t>от начальной цены объекта, что составляет –</w:t>
      </w:r>
      <w:r w:rsidR="00534D49" w:rsidRPr="00534D49">
        <w:rPr>
          <w:rFonts w:ascii="Times New Roman" w:hAnsi="Times New Roman"/>
          <w:sz w:val="24"/>
          <w:szCs w:val="24"/>
        </w:rPr>
        <w:t>1252</w:t>
      </w:r>
      <w:r w:rsidR="00705EB7" w:rsidRPr="00534D49">
        <w:rPr>
          <w:rFonts w:ascii="Times New Roman" w:hAnsi="Times New Roman"/>
          <w:sz w:val="24"/>
          <w:szCs w:val="24"/>
        </w:rPr>
        <w:t xml:space="preserve"> (</w:t>
      </w:r>
      <w:r w:rsidR="00534D49" w:rsidRPr="00534D49">
        <w:rPr>
          <w:rFonts w:ascii="Times New Roman" w:hAnsi="Times New Roman"/>
          <w:sz w:val="24"/>
          <w:szCs w:val="24"/>
        </w:rPr>
        <w:t>одна тысяча двести пятьдесят два</w:t>
      </w:r>
      <w:r w:rsidR="009E564F" w:rsidRPr="00534D49">
        <w:rPr>
          <w:rFonts w:ascii="Times New Roman" w:hAnsi="Times New Roman"/>
          <w:sz w:val="24"/>
          <w:szCs w:val="24"/>
        </w:rPr>
        <w:t xml:space="preserve"> </w:t>
      </w:r>
      <w:r w:rsidR="0027582C" w:rsidRPr="00534D49">
        <w:rPr>
          <w:rFonts w:ascii="Times New Roman" w:hAnsi="Times New Roman"/>
          <w:sz w:val="24"/>
          <w:szCs w:val="24"/>
        </w:rPr>
        <w:t>рубл</w:t>
      </w:r>
      <w:r w:rsidR="00534D49" w:rsidRPr="00534D49">
        <w:rPr>
          <w:rFonts w:ascii="Times New Roman" w:hAnsi="Times New Roman"/>
          <w:sz w:val="24"/>
          <w:szCs w:val="24"/>
        </w:rPr>
        <w:t>я</w:t>
      </w:r>
      <w:r w:rsidR="00705EB7" w:rsidRPr="00534D49">
        <w:rPr>
          <w:rFonts w:ascii="Times New Roman" w:hAnsi="Times New Roman"/>
          <w:sz w:val="24"/>
          <w:szCs w:val="24"/>
        </w:rPr>
        <w:t xml:space="preserve">) </w:t>
      </w:r>
      <w:r w:rsidR="00534D49" w:rsidRPr="00534D49">
        <w:rPr>
          <w:rFonts w:ascii="Times New Roman" w:hAnsi="Times New Roman"/>
          <w:sz w:val="24"/>
          <w:szCs w:val="24"/>
        </w:rPr>
        <w:t>5</w:t>
      </w:r>
      <w:r w:rsidR="00705EB7" w:rsidRPr="00534D49">
        <w:rPr>
          <w:rFonts w:ascii="Times New Roman" w:hAnsi="Times New Roman"/>
          <w:sz w:val="24"/>
          <w:szCs w:val="24"/>
        </w:rPr>
        <w:t>0 коп. с учетом НДС, который должен поступить в срок не позднее даты окончания приема заявок.</w:t>
      </w:r>
      <w:r w:rsidR="00705EB7" w:rsidRPr="00233B3B">
        <w:rPr>
          <w:rFonts w:ascii="Times New Roman" w:hAnsi="Times New Roman"/>
          <w:sz w:val="24"/>
          <w:szCs w:val="24"/>
        </w:rPr>
        <w:t xml:space="preserve"> </w:t>
      </w:r>
    </w:p>
    <w:p w14:paraId="11B777B9" w14:textId="77777777" w:rsidR="00705EB7" w:rsidRDefault="00705EB7" w:rsidP="00B64B1A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/>
          <w:b/>
          <w:sz w:val="24"/>
          <w:szCs w:val="24"/>
          <w:lang w:eastAsia="zh-CN"/>
        </w:rPr>
        <w:t>Для участия в Аукционе претенденты:</w:t>
      </w:r>
    </w:p>
    <w:p w14:paraId="46789E51" w14:textId="77777777" w:rsidR="00705EB7" w:rsidRDefault="00705EB7" w:rsidP="00B64B1A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1.</w:t>
      </w:r>
      <w:r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</w:t>
      </w:r>
      <w:r w:rsidR="008547E7">
        <w:rPr>
          <w:rFonts w:ascii="Times New Roman" w:eastAsia="Calibri" w:hAnsi="Times New Roman"/>
          <w:sz w:val="24"/>
          <w:szCs w:val="24"/>
          <w:lang w:eastAsia="zh-CN"/>
        </w:rPr>
        <w:t>Перечисляют задаток в размере 1</w:t>
      </w:r>
      <w:r>
        <w:rPr>
          <w:rFonts w:ascii="Times New Roman" w:eastAsia="Calibri" w:hAnsi="Times New Roman"/>
          <w:sz w:val="24"/>
          <w:szCs w:val="24"/>
          <w:lang w:eastAsia="zh-CN"/>
        </w:rPr>
        <w:t>0 процентов от начальной цены продажи имущества единым платежом в счет обеспечения оплаты приобретаемого имущества</w:t>
      </w:r>
      <w:r w:rsidR="00B64B1A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14:paraId="1C5E666A" w14:textId="77777777" w:rsidR="00705EB7" w:rsidRDefault="00705EB7" w:rsidP="00B64B1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2. 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6C8BB3F1" w14:textId="77777777" w:rsidR="00705EB7" w:rsidRPr="00286003" w:rsidRDefault="00705EB7" w:rsidP="002860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6003">
        <w:rPr>
          <w:rFonts w:ascii="Times New Roman" w:hAnsi="Times New Roman"/>
          <w:b/>
          <w:bCs/>
          <w:sz w:val="24"/>
          <w:szCs w:val="24"/>
        </w:rPr>
        <w:t xml:space="preserve">Реквизиты для перечисления задатка: </w:t>
      </w:r>
    </w:p>
    <w:p w14:paraId="468310AC" w14:textId="77777777" w:rsidR="00286003" w:rsidRPr="00286003" w:rsidRDefault="00286003" w:rsidP="00286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003">
        <w:rPr>
          <w:rFonts w:ascii="Times New Roman" w:hAnsi="Times New Roman"/>
          <w:sz w:val="24"/>
          <w:szCs w:val="24"/>
        </w:rPr>
        <w:t>Получатель: ООО «РТС-тендер»</w:t>
      </w:r>
    </w:p>
    <w:p w14:paraId="2D237485" w14:textId="77777777" w:rsidR="00286003" w:rsidRPr="00286003" w:rsidRDefault="00286003" w:rsidP="00286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003">
        <w:rPr>
          <w:rFonts w:ascii="Times New Roman" w:hAnsi="Times New Roman"/>
          <w:sz w:val="24"/>
          <w:szCs w:val="24"/>
        </w:rPr>
        <w:t xml:space="preserve">Наименование банка: Филиал «Корпоративный» ПАО «СОВКОМБАНК» </w:t>
      </w:r>
    </w:p>
    <w:p w14:paraId="4439EA95" w14:textId="77777777" w:rsidR="00286003" w:rsidRPr="00286003" w:rsidRDefault="00286003" w:rsidP="00286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003">
        <w:rPr>
          <w:rFonts w:ascii="Times New Roman" w:hAnsi="Times New Roman"/>
          <w:sz w:val="24"/>
          <w:szCs w:val="24"/>
        </w:rPr>
        <w:t>Расчетный счет 40702810512030016362</w:t>
      </w:r>
    </w:p>
    <w:p w14:paraId="7CE92EEA" w14:textId="77777777" w:rsidR="00286003" w:rsidRPr="00286003" w:rsidRDefault="00286003" w:rsidP="00286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003">
        <w:rPr>
          <w:rFonts w:ascii="Times New Roman" w:hAnsi="Times New Roman"/>
          <w:sz w:val="24"/>
          <w:szCs w:val="24"/>
        </w:rPr>
        <w:t>Корр. счет 30101810445250000360</w:t>
      </w:r>
    </w:p>
    <w:p w14:paraId="18B9D094" w14:textId="77777777" w:rsidR="00286003" w:rsidRPr="00286003" w:rsidRDefault="00286003" w:rsidP="00286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003">
        <w:rPr>
          <w:rFonts w:ascii="Times New Roman" w:hAnsi="Times New Roman"/>
          <w:sz w:val="24"/>
          <w:szCs w:val="24"/>
        </w:rPr>
        <w:t>БИК 044525360</w:t>
      </w:r>
    </w:p>
    <w:p w14:paraId="2B838420" w14:textId="77777777" w:rsidR="00286003" w:rsidRPr="00286003" w:rsidRDefault="00286003" w:rsidP="00286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003">
        <w:rPr>
          <w:rFonts w:ascii="Times New Roman" w:hAnsi="Times New Roman"/>
          <w:sz w:val="24"/>
          <w:szCs w:val="24"/>
        </w:rPr>
        <w:t>ИНН 7710357167</w:t>
      </w:r>
    </w:p>
    <w:p w14:paraId="6F70889A" w14:textId="77777777" w:rsidR="00286003" w:rsidRPr="00286003" w:rsidRDefault="00286003" w:rsidP="002860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286003">
        <w:rPr>
          <w:b w:val="0"/>
          <w:sz w:val="24"/>
          <w:szCs w:val="24"/>
          <w:lang w:val="ru-RU"/>
        </w:rPr>
        <w:t>КПП 773001001</w:t>
      </w:r>
    </w:p>
    <w:p w14:paraId="4B357900" w14:textId="617FAB68" w:rsidR="00286003" w:rsidRPr="00286003" w:rsidRDefault="00286003" w:rsidP="00AF5FFB">
      <w:pPr>
        <w:spacing w:after="0" w:line="240" w:lineRule="auto"/>
        <w:ind w:firstLine="709"/>
        <w:jc w:val="both"/>
        <w:rPr>
          <w:b/>
          <w:color w:val="000000"/>
        </w:rPr>
      </w:pPr>
      <w:r w:rsidRPr="009A1B40">
        <w:rPr>
          <w:rFonts w:ascii="Times New Roman" w:hAnsi="Times New Roman"/>
          <w:bCs/>
          <w:color w:val="000000"/>
          <w:sz w:val="24"/>
          <w:szCs w:val="24"/>
        </w:rPr>
        <w:t>Назначение платежа:</w:t>
      </w:r>
      <w:r w:rsidRPr="009A1B40">
        <w:rPr>
          <w:rFonts w:ascii="Times New Roman" w:hAnsi="Times New Roman"/>
          <w:color w:val="000000"/>
          <w:sz w:val="24"/>
          <w:szCs w:val="24"/>
        </w:rPr>
        <w:t> </w:t>
      </w:r>
      <w:r w:rsidRPr="009A1B40">
        <w:rPr>
          <w:rFonts w:ascii="Times New Roman" w:hAnsi="Times New Roman"/>
          <w:spacing w:val="6"/>
          <w:sz w:val="24"/>
          <w:szCs w:val="24"/>
        </w:rPr>
        <w:t xml:space="preserve">задаток на участие в аукционе </w:t>
      </w:r>
      <w:r w:rsidRPr="009A1B40">
        <w:rPr>
          <w:rFonts w:ascii="Times New Roman" w:hAnsi="Times New Roman"/>
          <w:color w:val="000000"/>
          <w:sz w:val="24"/>
          <w:szCs w:val="24"/>
        </w:rPr>
        <w:t xml:space="preserve">по продаже </w:t>
      </w:r>
      <w:r w:rsidRPr="00286003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имущества, находящегося в собственности </w:t>
      </w:r>
      <w:r w:rsidR="00534D49">
        <w:rPr>
          <w:rFonts w:ascii="Times New Roman" w:hAnsi="Times New Roman"/>
          <w:bCs/>
          <w:color w:val="000000"/>
          <w:sz w:val="24"/>
          <w:szCs w:val="24"/>
        </w:rPr>
        <w:t xml:space="preserve">Коноваловского </w:t>
      </w:r>
      <w:r w:rsidRPr="00286003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  <w:r w:rsidR="00534D4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86003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286003">
        <w:rPr>
          <w:rFonts w:ascii="Times New Roman" w:hAnsi="Times New Roman"/>
          <w:sz w:val="24"/>
          <w:szCs w:val="24"/>
        </w:rPr>
        <w:t xml:space="preserve">автомобиля </w:t>
      </w:r>
      <w:r w:rsidR="00EE238E">
        <w:rPr>
          <w:rFonts w:ascii="Times New Roman" w:hAnsi="Times New Roman"/>
          <w:sz w:val="24"/>
        </w:rPr>
        <w:t xml:space="preserve">КО-503В-2 </w:t>
      </w:r>
      <w:r w:rsidR="00FB6E7E">
        <w:rPr>
          <w:rFonts w:ascii="Times New Roman" w:hAnsi="Times New Roman"/>
          <w:sz w:val="24"/>
          <w:szCs w:val="24"/>
        </w:rPr>
        <w:t>20</w:t>
      </w:r>
      <w:r w:rsidR="00EE238E">
        <w:rPr>
          <w:rFonts w:ascii="Times New Roman" w:hAnsi="Times New Roman"/>
          <w:sz w:val="24"/>
          <w:szCs w:val="24"/>
        </w:rPr>
        <w:t>05</w:t>
      </w:r>
      <w:r w:rsidRPr="00286003">
        <w:rPr>
          <w:rFonts w:ascii="Times New Roman" w:hAnsi="Times New Roman"/>
          <w:sz w:val="24"/>
          <w:szCs w:val="24"/>
        </w:rPr>
        <w:t xml:space="preserve"> года выпуска</w:t>
      </w:r>
      <w:r w:rsidR="00AF5FFB">
        <w:rPr>
          <w:rFonts w:ascii="Times New Roman" w:hAnsi="Times New Roman"/>
          <w:sz w:val="24"/>
          <w:szCs w:val="24"/>
        </w:rPr>
        <w:t>.</w:t>
      </w:r>
      <w:r w:rsidRPr="00286003">
        <w:rPr>
          <w:rFonts w:ascii="Times New Roman" w:hAnsi="Times New Roman"/>
          <w:sz w:val="24"/>
          <w:szCs w:val="24"/>
        </w:rPr>
        <w:t xml:space="preserve"> </w:t>
      </w:r>
      <w:r w:rsidR="00AF5FFB">
        <w:rPr>
          <w:rFonts w:ascii="Times New Roman" w:hAnsi="Times New Roman"/>
          <w:bCs/>
          <w:color w:val="000000"/>
        </w:rPr>
        <w:t>- ЛОТ №1</w:t>
      </w:r>
      <w:r w:rsidRPr="00286003">
        <w:rPr>
          <w:rFonts w:ascii="Times New Roman" w:hAnsi="Times New Roman"/>
          <w:bCs/>
          <w:color w:val="000000"/>
        </w:rPr>
        <w:t>.</w:t>
      </w:r>
      <w:r w:rsidRPr="00286003">
        <w:rPr>
          <w:rFonts w:ascii="Times New Roman" w:hAnsi="Times New Roman"/>
          <w:color w:val="000000"/>
        </w:rPr>
        <w:t xml:space="preserve"> </w:t>
      </w:r>
      <w:r w:rsidR="00AF5FFB">
        <w:rPr>
          <w:rFonts w:ascii="Times New Roman" w:hAnsi="Times New Roman"/>
          <w:color w:val="000000"/>
        </w:rPr>
        <w:t>У</w:t>
      </w:r>
      <w:r w:rsidRPr="00286003">
        <w:rPr>
          <w:rFonts w:ascii="Times New Roman" w:hAnsi="Times New Roman"/>
        </w:rPr>
        <w:t>казать код лота</w:t>
      </w:r>
      <w:r w:rsidRPr="00286003">
        <w:rPr>
          <w:b/>
        </w:rPr>
        <w:t xml:space="preserve"> </w:t>
      </w:r>
      <w:r w:rsidRPr="00AF5FFB">
        <w:rPr>
          <w:rFonts w:ascii="Times New Roman" w:hAnsi="Times New Roman"/>
          <w:b/>
          <w:sz w:val="24"/>
          <w:szCs w:val="24"/>
        </w:rPr>
        <w:t>на электронной площадке</w:t>
      </w:r>
      <w:r w:rsidRPr="00286003">
        <w:rPr>
          <w:b/>
        </w:rPr>
        <w:t xml:space="preserve"> </w:t>
      </w:r>
      <w:hyperlink r:id="rId8" w:history="1">
        <w:r w:rsidRPr="00286003">
          <w:rPr>
            <w:rStyle w:val="a3"/>
            <w:b/>
          </w:rPr>
          <w:t>www.rts-tender.ru</w:t>
        </w:r>
      </w:hyperlink>
    </w:p>
    <w:p w14:paraId="5D6FD4FB" w14:textId="5542FF7B" w:rsidR="00705EB7" w:rsidRPr="009A1B40" w:rsidRDefault="00286003" w:rsidP="002860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color w:val="000000"/>
          <w:sz w:val="28"/>
          <w:szCs w:val="28"/>
          <w:lang w:val="ru-RU"/>
        </w:rPr>
      </w:pPr>
      <w:r w:rsidRPr="009A1B40">
        <w:rPr>
          <w:b w:val="0"/>
          <w:color w:val="000000"/>
          <w:sz w:val="24"/>
          <w:szCs w:val="22"/>
          <w:lang w:val="ru-RU"/>
        </w:rPr>
        <w:t>Документом, подтверждающим поступление задатка на счет продавца, является выписка со счета продавца</w:t>
      </w:r>
      <w:r w:rsidR="009A1B40" w:rsidRPr="009A1B40">
        <w:rPr>
          <w:b w:val="0"/>
          <w:color w:val="000000"/>
          <w:sz w:val="24"/>
          <w:szCs w:val="22"/>
          <w:lang w:val="ru-RU"/>
        </w:rPr>
        <w:t>.</w:t>
      </w:r>
    </w:p>
    <w:p w14:paraId="264A952D" w14:textId="77777777" w:rsidR="00705EB7" w:rsidRDefault="00705EB7" w:rsidP="00B64B1A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Порядок внесения, реквизиты счета перечисления задатка установлены в соответствии с регламентом электронной площадки.</w:t>
      </w:r>
    </w:p>
    <w:p w14:paraId="164999B8" w14:textId="77777777" w:rsidR="00705EB7" w:rsidRDefault="00705EB7" w:rsidP="00B64B1A">
      <w:pPr>
        <w:pStyle w:val="TextBoldCenter"/>
        <w:spacing w:before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14:paraId="209AEE6E" w14:textId="77777777" w:rsidR="00705EB7" w:rsidRDefault="00705EB7" w:rsidP="00B64B1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72B9A97B" w14:textId="77777777" w:rsidR="00705EB7" w:rsidRDefault="00705EB7" w:rsidP="00B64B1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Задаток возвращается всем участникам аукциона, за исключением победителя аукциона в течение 5 календарных дней с даты подведения итогов аукциона. Задаток, пере</w:t>
      </w:r>
      <w:r w:rsidR="00715D47">
        <w:rPr>
          <w:b w:val="0"/>
          <w:sz w:val="24"/>
          <w:szCs w:val="24"/>
        </w:rPr>
        <w:t xml:space="preserve">численный победителем аукциона </w:t>
      </w:r>
      <w:r>
        <w:rPr>
          <w:b w:val="0"/>
          <w:sz w:val="24"/>
          <w:szCs w:val="24"/>
        </w:rPr>
        <w:t>засчитывается в сумму платежа по договору купли-продажи.</w:t>
      </w:r>
    </w:p>
    <w:p w14:paraId="57A7C460" w14:textId="77777777" w:rsidR="00705EB7" w:rsidRDefault="00705EB7" w:rsidP="00B64B1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имущества, Победитель аукциона,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утрачивают право на заключение указанного договора, задаток не возвращается.</w:t>
      </w:r>
    </w:p>
    <w:p w14:paraId="5A2577E8" w14:textId="77777777" w:rsidR="00705EB7" w:rsidRPr="00AD55BB" w:rsidRDefault="00705EB7" w:rsidP="00B64B1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AD55BB">
        <w:rPr>
          <w:rFonts w:ascii="Times New Roman" w:eastAsia="Calibri" w:hAnsi="Times New Roman"/>
          <w:bCs/>
          <w:sz w:val="24"/>
          <w:szCs w:val="24"/>
          <w:lang w:eastAsia="ru-RU"/>
        </w:rPr>
        <w:t>Порядок определения победителя аукциона: представлен в разделе 10 «</w:t>
      </w:r>
      <w:r w:rsidRPr="00AD55BB">
        <w:rPr>
          <w:rFonts w:ascii="Times New Roman" w:hAnsi="Times New Roman"/>
          <w:sz w:val="24"/>
          <w:szCs w:val="24"/>
        </w:rPr>
        <w:t>Порядок проведения аукциона</w:t>
      </w:r>
      <w:r w:rsidRPr="00AD55BB">
        <w:rPr>
          <w:rFonts w:ascii="Times New Roman" w:eastAsia="Calibri" w:hAnsi="Times New Roman"/>
          <w:bCs/>
          <w:sz w:val="24"/>
          <w:szCs w:val="24"/>
          <w:lang w:eastAsia="ru-RU"/>
        </w:rPr>
        <w:t>» документации об аукционе.</w:t>
      </w:r>
    </w:p>
    <w:p w14:paraId="6A75E1BC" w14:textId="77777777" w:rsidR="00127CB0" w:rsidRPr="00F6791B" w:rsidRDefault="00127CB0" w:rsidP="00B64B1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FF0000"/>
          <w:sz w:val="24"/>
          <w:szCs w:val="24"/>
          <w:lang w:val="ru-RU" w:eastAsia="ru-RU"/>
        </w:rPr>
      </w:pPr>
    </w:p>
    <w:p w14:paraId="4761DD10" w14:textId="77777777" w:rsidR="00705EB7" w:rsidRPr="00250D83" w:rsidRDefault="00705EB7" w:rsidP="00B64B1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sz w:val="24"/>
          <w:lang w:val="ru-RU"/>
        </w:rPr>
      </w:pPr>
      <w:r>
        <w:rPr>
          <w:bCs/>
          <w:sz w:val="24"/>
          <w:szCs w:val="24"/>
          <w:lang w:val="ru-RU"/>
        </w:rPr>
        <w:t>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>
        <w:rPr>
          <w:rStyle w:val="Tahoma14"/>
          <w:bCs/>
          <w:sz w:val="24"/>
          <w:szCs w:val="24"/>
          <w:lang w:val="ru-RU"/>
        </w:rPr>
        <w:t>:</w:t>
      </w:r>
    </w:p>
    <w:p w14:paraId="106A7AA5" w14:textId="77777777" w:rsidR="00705EB7" w:rsidRDefault="00705EB7" w:rsidP="00AF5FFB">
      <w:pPr>
        <w:tabs>
          <w:tab w:val="left" w:pos="426"/>
        </w:tabs>
        <w:spacing w:after="0" w:line="240" w:lineRule="auto"/>
        <w:ind w:firstLine="567"/>
        <w:jc w:val="both"/>
        <w:rPr>
          <w:lang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>Заявка на участие в торгах по форме приложения 1 к Документации об аукционе</w:t>
      </w:r>
      <w:r>
        <w:rPr>
          <w:rFonts w:ascii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5FEFB886" w14:textId="77777777" w:rsidR="00705EB7" w:rsidRDefault="00705EB7" w:rsidP="00AF5FF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Одновременно с заявкой претенденты  представляют следующие документы:</w:t>
      </w:r>
    </w:p>
    <w:p w14:paraId="0A86C972" w14:textId="77777777" w:rsidR="00705EB7" w:rsidRDefault="00705EB7" w:rsidP="00AF5FFB">
      <w:p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:</w:t>
      </w:r>
    </w:p>
    <w:p w14:paraId="6FEAC8F1" w14:textId="77777777" w:rsidR="00705EB7" w:rsidRDefault="00705EB7" w:rsidP="00AF5FFB">
      <w:p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Заверенные копии учредительных документов.</w:t>
      </w:r>
    </w:p>
    <w:p w14:paraId="1D2BBE0A" w14:textId="77777777" w:rsidR="00705EB7" w:rsidRDefault="00705EB7" w:rsidP="00AF5FFB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него, или заверенное печатью юридического лица (при наличии печати) и подписанное его руководителем письмо).</w:t>
      </w:r>
    </w:p>
    <w:p w14:paraId="32263C1B" w14:textId="77777777" w:rsidR="00705EB7" w:rsidRDefault="00705EB7" w:rsidP="00AF5FFB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7FDCB3AB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Индивидуальные предприниматели: </w:t>
      </w:r>
    </w:p>
    <w:p w14:paraId="50E59B7C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14:paraId="138AC156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копия ИНН; </w:t>
      </w:r>
    </w:p>
    <w:p w14:paraId="4D27B930" w14:textId="77777777" w:rsidR="00705EB7" w:rsidRDefault="00705EB7" w:rsidP="00AF5FFB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14:paraId="07F84214" w14:textId="77777777" w:rsidR="00705EB7" w:rsidRDefault="00705EB7" w:rsidP="00AF5FFB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Физические лица: </w:t>
      </w:r>
    </w:p>
    <w:p w14:paraId="5A0BB25C" w14:textId="77777777" w:rsidR="00705EB7" w:rsidRDefault="00705EB7" w:rsidP="00AF5FFB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-копию всех листов документа, удостоверяющего личность;</w:t>
      </w:r>
    </w:p>
    <w:p w14:paraId="0DC65D00" w14:textId="064FF917" w:rsidR="00705EB7" w:rsidRDefault="00705EB7" w:rsidP="00AF5FFB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копия ИНН</w:t>
      </w:r>
      <w:r w:rsidR="009A1B40">
        <w:rPr>
          <w:rFonts w:ascii="Times New Roman" w:hAnsi="Times New Roman"/>
          <w:sz w:val="24"/>
          <w:szCs w:val="24"/>
          <w:lang w:eastAsia="zh-CN"/>
        </w:rPr>
        <w:t>.</w:t>
      </w:r>
    </w:p>
    <w:p w14:paraId="0DEA79DB" w14:textId="77777777" w:rsidR="00705EB7" w:rsidRDefault="00705EB7" w:rsidP="00AF5FFB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7518A84" w14:textId="77777777" w:rsidR="00705EB7" w:rsidRDefault="00705EB7" w:rsidP="00AF5FFB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Иностранные юридические лица </w:t>
      </w:r>
      <w:r>
        <w:rPr>
          <w:rFonts w:ascii="Times New Roman" w:hAnsi="Times New Roman"/>
          <w:sz w:val="24"/>
          <w:szCs w:val="24"/>
          <w:lang w:eastAsia="zh-CN"/>
        </w:rPr>
        <w:t>(с учетом особенностей, предусмотренных нормами действующего законодательства для приобретения иностранными гражданами имущества, в том числе земельных участков, в собственность)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государства, полученных не ранее чем за </w:t>
      </w:r>
      <w:r>
        <w:rPr>
          <w:rFonts w:ascii="Times New Roman" w:hAnsi="Times New Roman"/>
          <w:sz w:val="24"/>
          <w:szCs w:val="24"/>
          <w:lang w:eastAsia="zh-CN"/>
        </w:rPr>
        <w:lastRenderedPageBreak/>
        <w:t>6 месяцев до даты размещения на официальном сайте торгов информационного сообщения (извещения) о проведении торгов.</w:t>
      </w:r>
    </w:p>
    <w:p w14:paraId="0E3BE07E" w14:textId="27BB4A4E" w:rsidR="00EF307E" w:rsidRPr="00E25663" w:rsidRDefault="00705EB7" w:rsidP="00AF5F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</w:rPr>
        <w:t>Срок, место и порядок представления Документации об аукционе</w:t>
      </w:r>
      <w:r>
        <w:rPr>
          <w:rFonts w:ascii="Times New Roman" w:eastAsia="Calibri" w:hAnsi="Times New Roman"/>
          <w:sz w:val="24"/>
          <w:szCs w:val="24"/>
        </w:rPr>
        <w:t xml:space="preserve">, электронный адрес сайта в информационно-телекоммуникационной сети Интернет, на котором размещается </w:t>
      </w:r>
      <w:r w:rsidRPr="00AD55BB">
        <w:rPr>
          <w:rFonts w:ascii="Times New Roman" w:eastAsia="Calibri" w:hAnsi="Times New Roman"/>
          <w:sz w:val="24"/>
          <w:szCs w:val="24"/>
        </w:rPr>
        <w:t>Извещение о проведении аукциона.</w:t>
      </w:r>
      <w:r w:rsidRPr="00EF307E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8E7897">
        <w:rPr>
          <w:rFonts w:ascii="Times New Roman" w:eastAsia="Calibri" w:hAnsi="Times New Roman"/>
          <w:sz w:val="24"/>
          <w:szCs w:val="24"/>
        </w:rPr>
        <w:t>Извещение о проведении аукциона размещается на</w:t>
      </w:r>
      <w:r w:rsidR="007859E1">
        <w:rPr>
          <w:rFonts w:ascii="Times New Roman" w:hAnsi="Times New Roman"/>
          <w:sz w:val="24"/>
          <w:szCs w:val="24"/>
        </w:rPr>
        <w:t xml:space="preserve"> </w:t>
      </w:r>
      <w:r w:rsidRPr="008E7897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534D49">
        <w:rPr>
          <w:rFonts w:ascii="Times New Roman" w:hAnsi="Times New Roman"/>
          <w:sz w:val="24"/>
          <w:szCs w:val="24"/>
        </w:rPr>
        <w:t xml:space="preserve">Коноваловского муниципального образования </w:t>
      </w:r>
      <w:r w:rsidRPr="008E7897">
        <w:rPr>
          <w:rFonts w:ascii="Times New Roman" w:hAnsi="Times New Roman" w:cs="Times New Roman"/>
          <w:sz w:val="24"/>
          <w:szCs w:val="24"/>
        </w:rPr>
        <w:t>–</w:t>
      </w:r>
      <w:r w:rsidR="00363C51" w:rsidRPr="00363C51">
        <w:t xml:space="preserve"> </w:t>
      </w:r>
      <w:r w:rsidR="00534D49" w:rsidRPr="00534D49">
        <w:rPr>
          <w:rStyle w:val="Bodytext20"/>
          <w:rFonts w:eastAsiaTheme="minorHAnsi"/>
          <w:lang w:val="en-US"/>
        </w:rPr>
        <w:t>https</w:t>
      </w:r>
      <w:r w:rsidR="00534D49" w:rsidRPr="00534D49">
        <w:rPr>
          <w:rStyle w:val="Bodytext20"/>
          <w:rFonts w:eastAsiaTheme="minorHAnsi"/>
        </w:rPr>
        <w:t>://</w:t>
      </w:r>
      <w:proofErr w:type="spellStart"/>
      <w:r w:rsidR="00534D49" w:rsidRPr="00534D49">
        <w:rPr>
          <w:rStyle w:val="Bodytext20"/>
          <w:rFonts w:eastAsiaTheme="minorHAnsi"/>
        </w:rPr>
        <w:t>коновалово.рф</w:t>
      </w:r>
      <w:proofErr w:type="spellEnd"/>
      <w:r w:rsidR="00534D49" w:rsidRPr="00534D49">
        <w:rPr>
          <w:rStyle w:val="Bodytext20"/>
          <w:rFonts w:eastAsiaTheme="minorHAnsi"/>
        </w:rPr>
        <w:t>/</w:t>
      </w:r>
      <w:r w:rsidRPr="008E7897"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txt1"/>
          <w:rFonts w:ascii="Times New Roman" w:hAnsi="Times New Roman"/>
          <w:bCs/>
          <w:iCs/>
          <w:sz w:val="24"/>
          <w:szCs w:val="24"/>
        </w:rPr>
        <w:t xml:space="preserve">официальном сайте Российской Федерации </w:t>
      </w:r>
      <w:r>
        <w:rPr>
          <w:rStyle w:val="txt1"/>
          <w:rFonts w:ascii="Times New Roman" w:hAnsi="Times New Roman"/>
          <w:sz w:val="24"/>
          <w:szCs w:val="24"/>
        </w:rPr>
        <w:t>для размещения информации о проведении торгов</w:t>
      </w:r>
      <w:r>
        <w:rPr>
          <w:rFonts w:ascii="Times New Roman" w:hAnsi="Times New Roman"/>
          <w:sz w:val="24"/>
          <w:szCs w:val="24"/>
        </w:rPr>
        <w:t xml:space="preserve"> - </w:t>
      </w:r>
      <w:hyperlink r:id="rId9" w:history="1">
        <w:r w:rsidRPr="00EF307E">
          <w:rPr>
            <w:rStyle w:val="a3"/>
            <w:bCs/>
            <w:sz w:val="24"/>
            <w:szCs w:val="24"/>
            <w:lang w:val="en-US"/>
          </w:rPr>
          <w:t>ne</w:t>
        </w:r>
        <w:r w:rsidRPr="00EF307E">
          <w:rPr>
            <w:rStyle w:val="a3"/>
            <w:bCs/>
            <w:sz w:val="24"/>
            <w:szCs w:val="24"/>
          </w:rPr>
          <w:t>w.torgi.gov.ru</w:t>
        </w:r>
      </w:hyperlink>
      <w:r w:rsidRPr="00EF3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bookmarkStart w:id="0" w:name="_Hlk15569374"/>
      <w:r>
        <w:rPr>
          <w:rFonts w:ascii="Times New Roman" w:hAnsi="Times New Roman"/>
          <w:sz w:val="24"/>
          <w:szCs w:val="24"/>
        </w:rPr>
        <w:t xml:space="preserve">электронной площадки ООО «РТС-Тендер» – </w:t>
      </w:r>
      <w:hyperlink r:id="rId10" w:history="1">
        <w:r w:rsidR="00EF307E" w:rsidRPr="00CB6932">
          <w:rPr>
            <w:rStyle w:val="a3"/>
            <w:rFonts w:cs="Calibri"/>
            <w:sz w:val="24"/>
            <w:szCs w:val="24"/>
            <w:lang w:val="en-US"/>
          </w:rPr>
          <w:t>www</w:t>
        </w:r>
        <w:r w:rsidR="00EF307E" w:rsidRPr="00CB6932">
          <w:rPr>
            <w:rStyle w:val="a3"/>
            <w:rFonts w:cs="Calibri"/>
            <w:sz w:val="24"/>
            <w:szCs w:val="24"/>
          </w:rPr>
          <w:t>.</w:t>
        </w:r>
        <w:proofErr w:type="spellStart"/>
        <w:r w:rsidR="00EF307E" w:rsidRPr="00CB6932">
          <w:rPr>
            <w:rStyle w:val="a3"/>
            <w:rFonts w:cs="Calibri"/>
            <w:sz w:val="24"/>
            <w:szCs w:val="24"/>
            <w:lang w:val="en-US"/>
          </w:rPr>
          <w:t>rts</w:t>
        </w:r>
        <w:proofErr w:type="spellEnd"/>
        <w:r w:rsidR="00EF307E" w:rsidRPr="00CB6932">
          <w:rPr>
            <w:rStyle w:val="a3"/>
            <w:rFonts w:cs="Calibri"/>
            <w:sz w:val="24"/>
            <w:szCs w:val="24"/>
          </w:rPr>
          <w:t>-</w:t>
        </w:r>
        <w:r w:rsidR="00EF307E" w:rsidRPr="00CB6932">
          <w:rPr>
            <w:rStyle w:val="a3"/>
            <w:rFonts w:cs="Calibri"/>
            <w:sz w:val="24"/>
            <w:szCs w:val="24"/>
            <w:lang w:val="en-US"/>
          </w:rPr>
          <w:t>tender</w:t>
        </w:r>
        <w:r w:rsidR="00EF307E" w:rsidRPr="00CB6932">
          <w:rPr>
            <w:rStyle w:val="a3"/>
            <w:rFonts w:cs="Calibri"/>
            <w:sz w:val="24"/>
            <w:szCs w:val="24"/>
          </w:rPr>
          <w:t>.</w:t>
        </w:r>
        <w:r w:rsidR="00EF307E" w:rsidRPr="00CB6932">
          <w:rPr>
            <w:rStyle w:val="a3"/>
            <w:rFonts w:cs="Calibri"/>
            <w:sz w:val="24"/>
            <w:szCs w:val="24"/>
            <w:lang w:val="en-US"/>
          </w:rPr>
          <w:t>ru</w:t>
        </w:r>
      </w:hyperlink>
    </w:p>
    <w:p w14:paraId="2A20030A" w14:textId="77777777" w:rsidR="00705EB7" w:rsidRDefault="00705EB7" w:rsidP="00AF5FF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eastAsia="Calibri" w:hAnsi="Times New Roman"/>
          <w:sz w:val="24"/>
          <w:szCs w:val="24"/>
        </w:rPr>
        <w:t>документацией об аукционе</w:t>
      </w:r>
      <w:r>
        <w:rPr>
          <w:rFonts w:ascii="Times New Roman" w:hAnsi="Times New Roman"/>
          <w:sz w:val="24"/>
          <w:szCs w:val="24"/>
        </w:rPr>
        <w:t xml:space="preserve">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торгов.</w:t>
      </w:r>
    </w:p>
    <w:p w14:paraId="29215221" w14:textId="1A39454C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97A6F">
        <w:rPr>
          <w:rFonts w:ascii="Times New Roman" w:eastAsia="Calibri" w:hAnsi="Times New Roman"/>
          <w:b/>
          <w:sz w:val="24"/>
          <w:szCs w:val="24"/>
          <w:lang w:eastAsia="ru-RU"/>
        </w:rPr>
        <w:t>Порядок ознакомления участников торгов с условиями договора</w:t>
      </w:r>
      <w:r w:rsidRPr="00C97A6F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заключаемого по итогам проведения торгов, порядок предоставления разъяснений положений документации об аукционе </w:t>
      </w:r>
      <w:r w:rsidR="00EF307E">
        <w:rPr>
          <w:rFonts w:ascii="Times New Roman" w:eastAsia="Calibri" w:hAnsi="Times New Roman"/>
          <w:sz w:val="24"/>
          <w:szCs w:val="24"/>
          <w:lang w:eastAsia="ru-RU"/>
        </w:rPr>
        <w:t>и осмотр объектов движимого имущества</w:t>
      </w:r>
      <w:r w:rsidR="009A1B40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14:paraId="7E587801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С условиями договора заключаемого по итогам проведения торгов, можно ознакомиться на официальных сайтах торгов </w:t>
      </w:r>
      <w:r>
        <w:rPr>
          <w:rFonts w:ascii="Times New Roman" w:hAnsi="Times New Roman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14:paraId="2300AB29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BB313D7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 Оператора. Такой запрос в режиме реального времени направляется в «личный кабинет» Организатора торгов для рассмотрения не позднее 5 (пяти) рабочих дней до даты окончания срока подачи заявок на участие в аукционе. По истечении двух рабочих дней со дня поступления запроса Продавец направляет информацию о дате и времени. </w:t>
      </w:r>
    </w:p>
    <w:p w14:paraId="500D180A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документами по имуществу можно ознакомиться </w:t>
      </w:r>
      <w:r>
        <w:rPr>
          <w:rFonts w:ascii="Times New Roman" w:hAnsi="Times New Roman"/>
          <w:color w:val="000000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>
        <w:rPr>
          <w:rFonts w:ascii="Times New Roman" w:hAnsi="Times New Roman"/>
          <w:sz w:val="24"/>
          <w:szCs w:val="24"/>
        </w:rPr>
        <w:t>, напра</w:t>
      </w:r>
      <w:r w:rsidR="00127CB0">
        <w:rPr>
          <w:rFonts w:ascii="Times New Roman" w:hAnsi="Times New Roman"/>
          <w:sz w:val="24"/>
          <w:szCs w:val="24"/>
        </w:rPr>
        <w:t>вив запрос на электронный адрес</w:t>
      </w:r>
      <w:r>
        <w:rPr>
          <w:rFonts w:ascii="Times New Roman" w:hAnsi="Times New Roman"/>
          <w:sz w:val="24"/>
          <w:szCs w:val="24"/>
        </w:rPr>
        <w:t xml:space="preserve"> Оператора.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14:paraId="21601811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 </w:t>
      </w:r>
    </w:p>
    <w:p w14:paraId="7E88153F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r>
        <w:rPr>
          <w:rFonts w:ascii="Times New Roman" w:hAnsi="Times New Roman"/>
          <w:sz w:val="24"/>
          <w:szCs w:val="24"/>
        </w:rPr>
        <w:t>в указанный период лот № 1 на торги не выставлялся.</w:t>
      </w:r>
    </w:p>
    <w:p w14:paraId="45A40042" w14:textId="77777777" w:rsidR="00705EB7" w:rsidRDefault="00705EB7" w:rsidP="00AF5FF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Организатор торгов вправе:</w:t>
      </w:r>
    </w:p>
    <w:p w14:paraId="3FAAACE2" w14:textId="77777777" w:rsidR="00705EB7" w:rsidRDefault="00705EB7" w:rsidP="00AF5FF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- по согласованию с Продавцом отказаться от проведения аукциона не позднее чем за три дня до даты проведения аукциона.</w:t>
      </w:r>
    </w:p>
    <w:p w14:paraId="11B729D4" w14:textId="77777777" w:rsidR="00705EB7" w:rsidRDefault="00705EB7" w:rsidP="00AF5FF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  <w:r>
        <w:rPr>
          <w:sz w:val="24"/>
          <w:szCs w:val="24"/>
          <w:lang w:val="ru-RU"/>
        </w:rPr>
        <w:t xml:space="preserve"> </w:t>
      </w:r>
    </w:p>
    <w:p w14:paraId="3ACC67AF" w14:textId="77777777" w:rsidR="00705EB7" w:rsidRDefault="00705EB7" w:rsidP="00AF5FF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Оператор </w:t>
      </w:r>
      <w:r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4EB26ADB" w14:textId="77777777" w:rsidR="00705EB7" w:rsidRDefault="00705EB7" w:rsidP="00AF5FF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Продавец вправе:</w:t>
      </w:r>
    </w:p>
    <w:p w14:paraId="2DBA3BEF" w14:textId="77777777" w:rsidR="00705EB7" w:rsidRDefault="00705EB7" w:rsidP="00AF5FF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-</w:t>
      </w:r>
      <w:r w:rsidR="00AF5FFB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 </w:t>
      </w:r>
    </w:p>
    <w:p w14:paraId="5C9A1AA3" w14:textId="77777777" w:rsidR="00705EB7" w:rsidRDefault="00705EB7" w:rsidP="00AF5FF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14:paraId="1EFCBEC0" w14:textId="77777777" w:rsidR="00705EB7" w:rsidRDefault="00705EB7" w:rsidP="00AF5FF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При внесении изменений,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>
        <w:rPr>
          <w:b w:val="0"/>
          <w:color w:val="000000"/>
          <w:sz w:val="24"/>
          <w:szCs w:val="24"/>
          <w:lang w:val="ru-RU"/>
        </w:rPr>
        <w:t>аукционе составлял не менее 25 дней.</w:t>
      </w:r>
    </w:p>
    <w:p w14:paraId="612E95ED" w14:textId="77777777" w:rsidR="00705EB7" w:rsidRDefault="00705EB7" w:rsidP="00AF5FFB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14:paraId="533A9E8E" w14:textId="77777777" w:rsidR="00705EB7" w:rsidRDefault="00705EB7" w:rsidP="00AF5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14:paraId="0AE1984A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>
        <w:rPr>
          <w:rFonts w:ascii="Times New Roman" w:hAnsi="Times New Roman"/>
          <w:sz w:val="24"/>
          <w:szCs w:val="24"/>
          <w:lang w:eastAsia="ru-RU"/>
        </w:rPr>
        <w:t>протокол об итогах аукциона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14:paraId="0B9BF52D" w14:textId="77777777" w:rsidR="00705EB7" w:rsidRDefault="00705EB7" w:rsidP="00AF5FFB">
      <w:pPr>
        <w:pStyle w:val="TextBasTxt"/>
        <w:rPr>
          <w:rFonts w:eastAsia="Times New Roman"/>
          <w:lang w:eastAsia="en-US"/>
        </w:rPr>
      </w:pPr>
      <w:r>
        <w:rPr>
          <w:b/>
        </w:rPr>
        <w:t xml:space="preserve">Срок оплаты </w:t>
      </w:r>
      <w:r>
        <w:t>приобретенного на аукционе имущества:</w:t>
      </w:r>
      <w:r>
        <w:rPr>
          <w:b/>
        </w:rPr>
        <w:t xml:space="preserve"> </w:t>
      </w:r>
      <w:r>
        <w:t>оплата</w:t>
      </w:r>
      <w:r>
        <w:rPr>
          <w:b/>
        </w:rPr>
        <w:t xml:space="preserve"> </w:t>
      </w:r>
      <w:r>
        <w:t xml:space="preserve">производится победителем аукциона </w:t>
      </w:r>
      <w:r>
        <w:rPr>
          <w:rFonts w:eastAsia="Times New Roman"/>
          <w:lang w:eastAsia="en-US"/>
        </w:rPr>
        <w:t>единовременно</w:t>
      </w:r>
      <w:r>
        <w:t xml:space="preserve"> в соответствии с договором купли-продажи </w:t>
      </w:r>
      <w:r>
        <w:rPr>
          <w:b/>
        </w:rPr>
        <w:t>не позднее 10 дней со дня заключения договора купли-продажи</w:t>
      </w:r>
      <w:r>
        <w:t>.</w:t>
      </w:r>
      <w:r>
        <w:rPr>
          <w:rFonts w:eastAsia="Times New Roman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14:paraId="79196BDA" w14:textId="53421C7B" w:rsidR="00705EB7" w:rsidRDefault="00705EB7" w:rsidP="00AF5FFB">
      <w:pPr>
        <w:pStyle w:val="TextBasTxt"/>
        <w:rPr>
          <w:rFonts w:eastAsia="Times New Roman"/>
          <w:lang w:eastAsia="en-US"/>
        </w:rPr>
      </w:pPr>
      <w:r>
        <w:rPr>
          <w:b/>
        </w:rPr>
        <w:t xml:space="preserve">Срок заключения договора купли-продажи: </w:t>
      </w:r>
      <w:r>
        <w:t>договор купли-продажи имущества заключается в течени</w:t>
      </w:r>
      <w:r w:rsidR="008C1AA8">
        <w:t>е</w:t>
      </w:r>
      <w:r>
        <w:t xml:space="preserve"> 5 рабочих дней с даты подведения итогов аукциона</w:t>
      </w:r>
      <w:r w:rsidR="009A1B40">
        <w:t xml:space="preserve">. </w:t>
      </w: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14:paraId="5F4B865A" w14:textId="77777777" w:rsidR="00705EB7" w:rsidRDefault="00705EB7" w:rsidP="00AF5FF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14:paraId="6F6E03C8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14:paraId="6A940EBB" w14:textId="77777777" w:rsidR="00705EB7" w:rsidRDefault="00705EB7" w:rsidP="00705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D061E88" w14:textId="77777777" w:rsidR="00705EB7" w:rsidRPr="00D74FF6" w:rsidRDefault="00705EB7" w:rsidP="00705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4FF6">
        <w:rPr>
          <w:rFonts w:ascii="Times New Roman" w:hAnsi="Times New Roman"/>
          <w:b/>
          <w:color w:val="000000" w:themeColor="text1"/>
          <w:sz w:val="24"/>
          <w:szCs w:val="24"/>
        </w:rPr>
        <w:t>3. Сроки, время подачи заявок и проведения аукциона</w:t>
      </w:r>
    </w:p>
    <w:p w14:paraId="4C7926C4" w14:textId="77777777" w:rsidR="001F4DAF" w:rsidRPr="00FC7526" w:rsidRDefault="001F4DAF" w:rsidP="001F4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5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526">
        <w:rPr>
          <w:rFonts w:ascii="Times New Roman" w:hAnsi="Times New Roman"/>
          <w:b/>
          <w:color w:val="000000" w:themeColor="text1"/>
          <w:sz w:val="24"/>
          <w:szCs w:val="24"/>
        </w:rPr>
        <w:t>Дата и время начала регистрации заявок на участие в аукционе</w:t>
      </w:r>
      <w:r w:rsidRPr="00FC7526">
        <w:rPr>
          <w:rFonts w:ascii="Times New Roman" w:hAnsi="Times New Roman"/>
          <w:color w:val="000000" w:themeColor="text1"/>
          <w:sz w:val="24"/>
          <w:szCs w:val="24"/>
        </w:rPr>
        <w:t xml:space="preserve"> – 24 апреля 2024 года в 13:00.</w:t>
      </w:r>
    </w:p>
    <w:p w14:paraId="5ED109F6" w14:textId="77777777" w:rsidR="001F4DAF" w:rsidRPr="00FC7526" w:rsidRDefault="001F4DAF" w:rsidP="001F4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5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526">
        <w:rPr>
          <w:rFonts w:ascii="Times New Roman" w:hAnsi="Times New Roman"/>
          <w:b/>
          <w:color w:val="000000" w:themeColor="text1"/>
          <w:sz w:val="24"/>
          <w:szCs w:val="24"/>
        </w:rPr>
        <w:t>Дата и время окончания регистрации заявок на участие в аукционе</w:t>
      </w:r>
      <w:r w:rsidRPr="00FC7526">
        <w:rPr>
          <w:rFonts w:ascii="Times New Roman" w:hAnsi="Times New Roman"/>
          <w:color w:val="000000" w:themeColor="text1"/>
          <w:sz w:val="24"/>
          <w:szCs w:val="24"/>
        </w:rPr>
        <w:t xml:space="preserve"> -  21 мая 2024 года в 10:00</w:t>
      </w:r>
      <w:bookmarkStart w:id="1" w:name="_GoBack"/>
      <w:bookmarkEnd w:id="1"/>
    </w:p>
    <w:p w14:paraId="14781DA1" w14:textId="77777777" w:rsidR="001F4DAF" w:rsidRPr="00FC7526" w:rsidRDefault="001F4DAF" w:rsidP="001F4DA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526">
        <w:rPr>
          <w:rFonts w:ascii="Times New Roman" w:hAnsi="Times New Roman"/>
          <w:b/>
          <w:color w:val="000000" w:themeColor="text1"/>
          <w:sz w:val="24"/>
          <w:szCs w:val="24"/>
        </w:rPr>
        <w:t>Дата определения участников аукциона</w:t>
      </w:r>
      <w:r w:rsidRPr="00FC7526">
        <w:rPr>
          <w:rFonts w:ascii="Times New Roman" w:hAnsi="Times New Roman"/>
          <w:color w:val="000000" w:themeColor="text1"/>
          <w:sz w:val="24"/>
          <w:szCs w:val="24"/>
        </w:rPr>
        <w:t xml:space="preserve"> 23 мая 2024 года в 16:00 </w:t>
      </w:r>
    </w:p>
    <w:p w14:paraId="5F15553F" w14:textId="77777777" w:rsidR="001F4DAF" w:rsidRPr="00110D99" w:rsidRDefault="001F4DAF" w:rsidP="001F4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5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Дата и время начала аукциона </w:t>
      </w:r>
      <w:r w:rsidRPr="00FC752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FC75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приема предложений от участников аукциона) </w:t>
      </w:r>
      <w:r w:rsidRPr="00FC7526">
        <w:rPr>
          <w:rFonts w:ascii="Times New Roman" w:hAnsi="Times New Roman"/>
          <w:color w:val="000000" w:themeColor="text1"/>
          <w:sz w:val="24"/>
          <w:szCs w:val="24"/>
        </w:rPr>
        <w:t>–                 24 мая 2024 года в 10:00 и до последнего предложения Участников. Указанное в настоящем информационном сообщении время - местное.</w:t>
      </w:r>
    </w:p>
    <w:p w14:paraId="26867C4E" w14:textId="77777777" w:rsidR="00705EB7" w:rsidRDefault="00705EB7" w:rsidP="00705EB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Основные термины и определения</w:t>
      </w:r>
    </w:p>
    <w:p w14:paraId="105B8CD0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компьютера, подключенного к сети «Интернет» с помощью специальной программы.</w:t>
      </w:r>
    </w:p>
    <w:p w14:paraId="2335BE30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>
        <w:rPr>
          <w:rFonts w:ascii="Times New Roman" w:hAnsi="Times New Roman"/>
          <w:sz w:val="24"/>
          <w:szCs w:val="24"/>
        </w:rPr>
        <w:t xml:space="preserve">продажа </w:t>
      </w:r>
      <w:r w:rsidR="00FA49C1">
        <w:rPr>
          <w:rFonts w:ascii="Times New Roman" w:hAnsi="Times New Roman"/>
          <w:sz w:val="24"/>
          <w:szCs w:val="24"/>
        </w:rPr>
        <w:t xml:space="preserve">движимого </w:t>
      </w:r>
      <w:r>
        <w:rPr>
          <w:rFonts w:ascii="Times New Roman" w:hAnsi="Times New Roman"/>
          <w:sz w:val="24"/>
          <w:szCs w:val="24"/>
        </w:rPr>
        <w:t>имущества</w:t>
      </w:r>
      <w:r>
        <w:rPr>
          <w:rStyle w:val="a6"/>
          <w:rFonts w:ascii="Times New Roman" w:hAnsi="Times New Roman"/>
          <w:sz w:val="24"/>
          <w:szCs w:val="24"/>
        </w:rPr>
        <w:t xml:space="preserve">, находящегося </w:t>
      </w:r>
      <w:r w:rsidR="00FA49C1">
        <w:rPr>
          <w:rStyle w:val="a6"/>
          <w:rFonts w:ascii="Times New Roman" w:hAnsi="Times New Roman"/>
          <w:sz w:val="24"/>
          <w:szCs w:val="24"/>
          <w:lang w:val="ru-RU"/>
        </w:rPr>
        <w:t xml:space="preserve">на праве оперативного управления </w:t>
      </w:r>
      <w:r w:rsidR="00113FC3">
        <w:rPr>
          <w:rStyle w:val="a6"/>
          <w:rFonts w:ascii="Times New Roman" w:hAnsi="Times New Roman"/>
          <w:sz w:val="24"/>
          <w:szCs w:val="24"/>
          <w:lang w:val="ru-RU"/>
        </w:rPr>
        <w:t xml:space="preserve">в </w:t>
      </w:r>
      <w:r w:rsidR="00113FC3" w:rsidRPr="00113FC3">
        <w:rPr>
          <w:rFonts w:ascii="Times New Roman" w:hAnsi="Times New Roman"/>
          <w:sz w:val="24"/>
          <w:szCs w:val="24"/>
        </w:rPr>
        <w:t>Управлении по культуре, физической культуре и  спорту Администрации Немецкого национального района Алтайского края</w:t>
      </w:r>
      <w:r w:rsidRPr="00113FC3">
        <w:rPr>
          <w:rFonts w:ascii="Times New Roman" w:hAnsi="Times New Roman"/>
          <w:sz w:val="24"/>
          <w:szCs w:val="24"/>
          <w:lang w:eastAsia="ru-RU"/>
        </w:rPr>
        <w:t>.</w:t>
      </w:r>
    </w:p>
    <w:p w14:paraId="5FCDFADF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7C1E2921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2C1CDB50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Организатор торгов и участники аукциона, позволяющий пользователям получить доступ к информации и выполнять определенные действия.</w:t>
      </w:r>
    </w:p>
    <w:p w14:paraId="6A165D82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770E2F12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Электронный аукцион</w:t>
      </w:r>
      <w:r>
        <w:rPr>
          <w:rFonts w:ascii="Times New Roman" w:hAnsi="Times New Roman"/>
          <w:sz w:val="24"/>
          <w:szCs w:val="24"/>
          <w:lang w:eastAsia="ru-RU"/>
        </w:rPr>
        <w:t xml:space="preserve"> – торги по продаже </w:t>
      </w:r>
      <w:r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, находящегося в собственности </w:t>
      </w:r>
      <w:r w:rsidR="00113FC3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Немецк</w:t>
      </w:r>
      <w:r w:rsidR="00113FC3">
        <w:rPr>
          <w:rFonts w:ascii="Times New Roman" w:hAnsi="Times New Roman"/>
          <w:sz w:val="24"/>
          <w:szCs w:val="24"/>
          <w:lang w:eastAsia="ru-RU"/>
        </w:rPr>
        <w:t>ий</w:t>
      </w:r>
      <w:r>
        <w:rPr>
          <w:rFonts w:ascii="Times New Roman" w:hAnsi="Times New Roman"/>
          <w:sz w:val="24"/>
          <w:szCs w:val="24"/>
          <w:lang w:eastAsia="ru-RU"/>
        </w:rPr>
        <w:t xml:space="preserve"> национальн</w:t>
      </w:r>
      <w:r w:rsidR="00113FC3">
        <w:rPr>
          <w:rFonts w:ascii="Times New Roman" w:hAnsi="Times New Roman"/>
          <w:sz w:val="24"/>
          <w:szCs w:val="24"/>
          <w:lang w:eastAsia="ru-RU"/>
        </w:rPr>
        <w:t>ый райо</w:t>
      </w:r>
      <w:r w:rsidR="00E5240B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 Алтайского края,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14:paraId="7630C67D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</w:rPr>
        <w:t>имущество</w:t>
      </w:r>
      <w:r>
        <w:rPr>
          <w:rFonts w:ascii="Times New Roman" w:hAnsi="Times New Roman"/>
          <w:sz w:val="24"/>
          <w:szCs w:val="24"/>
          <w:lang w:eastAsia="ru-RU"/>
        </w:rPr>
        <w:t>, являющееся предметом торгов, реализуемое в ходе проведения одной процедуры продажи (электронного аукциона).</w:t>
      </w:r>
    </w:p>
    <w:p w14:paraId="483B9A7A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Претендент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аукциона, </w:t>
      </w:r>
      <w:r>
        <w:rPr>
          <w:rFonts w:ascii="Times New Roman" w:hAnsi="Times New Roman"/>
          <w:sz w:val="24"/>
          <w:szCs w:val="24"/>
        </w:rPr>
        <w:t>за исключением случаев ограничения участия лиц, предусмотренных статьей 5 Закона № 178-ФЗ:</w:t>
      </w:r>
    </w:p>
    <w:p w14:paraId="31A217E8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14:paraId="327BF41A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14:paraId="58505499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14:paraId="1CCA528B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отношении которых офшорной компанией или группой лиц, в которую входит офшорная компания, осуществляется контроль.  </w:t>
      </w:r>
    </w:p>
    <w:p w14:paraId="18CD539F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Участник электронного аукциона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Претендент, допущенный к участию в электронном аукционе.</w:t>
      </w:r>
    </w:p>
    <w:p w14:paraId="180DCC49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Электронная подпись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6462D7F8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14:paraId="3F0441ED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2161EC1A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44AB7477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009FDCF7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«Шаг аукциона» </w:t>
      </w:r>
      <w:r>
        <w:rPr>
          <w:rFonts w:ascii="Times New Roman" w:hAnsi="Times New Roman"/>
          <w:sz w:val="24"/>
          <w:szCs w:val="24"/>
          <w:lang w:eastAsia="ru-RU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0FEC9A25" w14:textId="77777777" w:rsidR="00705EB7" w:rsidRDefault="00705EB7" w:rsidP="00705E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Победитель аукциона</w:t>
      </w:r>
      <w:r>
        <w:rPr>
          <w:rFonts w:ascii="Times New Roman" w:hAnsi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</w:t>
      </w:r>
      <w:r>
        <w:rPr>
          <w:rFonts w:ascii="Times New Roman" w:hAnsi="Times New Roman"/>
          <w:sz w:val="24"/>
          <w:szCs w:val="24"/>
        </w:rPr>
        <w:t>за имущество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2E22994" w14:textId="77777777" w:rsidR="00705EB7" w:rsidRDefault="00705EB7" w:rsidP="00705E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Аукционная комиссия</w:t>
      </w:r>
      <w:r>
        <w:rPr>
          <w:rFonts w:ascii="Times New Roman" w:hAnsi="Times New Roman"/>
          <w:sz w:val="24"/>
          <w:szCs w:val="24"/>
          <w:lang w:eastAsia="ru-RU"/>
        </w:rPr>
        <w:t xml:space="preserve"> – комиссия, создаваемая Продавцом для проведения аукциона в составе не менее 5 человек.</w:t>
      </w:r>
    </w:p>
    <w:p w14:paraId="3961D138" w14:textId="7BB8BA4D" w:rsidR="00705EB7" w:rsidRDefault="00705EB7" w:rsidP="004C5D96">
      <w:pPr>
        <w:widowControl w:val="0"/>
        <w:spacing w:after="0" w:line="240" w:lineRule="auto"/>
        <w:ind w:firstLine="709"/>
        <w:jc w:val="both"/>
        <w:rPr>
          <w:rStyle w:val="Bodytext20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Официальные сайты торгов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363C51">
        <w:rPr>
          <w:rFonts w:ascii="Times New Roman" w:hAnsi="Times New Roman"/>
          <w:sz w:val="24"/>
          <w:szCs w:val="24"/>
          <w:lang w:eastAsia="ru-RU"/>
        </w:rPr>
        <w:t>О</w:t>
      </w:r>
      <w:r w:rsidRPr="00363C51">
        <w:rPr>
          <w:rFonts w:ascii="Times New Roman" w:hAnsi="Times New Roman"/>
          <w:sz w:val="24"/>
          <w:szCs w:val="24"/>
        </w:rPr>
        <w:t xml:space="preserve">фициальный сайт Российской Федерации для размещения информации о проведении торгов </w:t>
      </w:r>
      <w:hyperlink r:id="rId11" w:history="1">
        <w:r w:rsidRPr="00363C51">
          <w:rPr>
            <w:rStyle w:val="a3"/>
            <w:sz w:val="24"/>
            <w:szCs w:val="24"/>
            <w:lang w:val="en-US"/>
          </w:rPr>
          <w:t>ne</w:t>
        </w:r>
        <w:r w:rsidRPr="00363C51">
          <w:rPr>
            <w:rStyle w:val="a3"/>
            <w:sz w:val="24"/>
            <w:szCs w:val="24"/>
          </w:rPr>
          <w:t>w.torgi.gov.ru</w:t>
        </w:r>
      </w:hyperlink>
      <w:r w:rsidRPr="00363C51">
        <w:rPr>
          <w:rFonts w:ascii="Times New Roman" w:hAnsi="Times New Roman"/>
          <w:sz w:val="24"/>
          <w:szCs w:val="24"/>
        </w:rPr>
        <w:t xml:space="preserve">, официальный сайт </w:t>
      </w:r>
      <w:r w:rsidR="00534D49">
        <w:rPr>
          <w:rFonts w:ascii="Times New Roman" w:hAnsi="Times New Roman"/>
          <w:sz w:val="24"/>
          <w:szCs w:val="24"/>
        </w:rPr>
        <w:t>Коноваловского муницпального образования</w:t>
      </w:r>
      <w:r w:rsidRPr="00363C51">
        <w:rPr>
          <w:rFonts w:ascii="Times New Roman" w:hAnsi="Times New Roman"/>
          <w:sz w:val="24"/>
          <w:szCs w:val="24"/>
        </w:rPr>
        <w:t xml:space="preserve"> </w:t>
      </w:r>
      <w:r w:rsidR="00534D49" w:rsidRPr="00534D49">
        <w:t>https://коновалово.рф/</w:t>
      </w:r>
      <w:r w:rsidR="004C5D96" w:rsidRPr="004C5D96">
        <w:rPr>
          <w:rStyle w:val="Bodytext20"/>
          <w:color w:val="auto"/>
          <w:u w:val="none"/>
        </w:rPr>
        <w:t>.</w:t>
      </w:r>
    </w:p>
    <w:p w14:paraId="78A42740" w14:textId="77777777" w:rsidR="004C5D96" w:rsidRPr="004C5D96" w:rsidRDefault="004C5D96" w:rsidP="004C5D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C82A980" w14:textId="77777777" w:rsidR="00705EB7" w:rsidRDefault="00705EB7" w:rsidP="00705EB7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 Порядок регистрации на электронной площадке</w:t>
      </w:r>
    </w:p>
    <w:p w14:paraId="4BAD7907" w14:textId="77777777" w:rsidR="00705EB7" w:rsidRDefault="00705EB7" w:rsidP="00AF5F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14:paraId="5908E01A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14:paraId="448A2820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14:paraId="033235EF" w14:textId="77777777" w:rsidR="00705EB7" w:rsidRDefault="00705EB7" w:rsidP="00705E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84BD14A" w14:textId="77777777" w:rsidR="00705EB7" w:rsidRDefault="00705EB7" w:rsidP="00705E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 Требования к участникам аукциона</w:t>
      </w:r>
    </w:p>
    <w:p w14:paraId="4FA8D7F4" w14:textId="77777777" w:rsidR="00705EB7" w:rsidRDefault="00705EB7" w:rsidP="00705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Участниками аукциона могут быть лица, отвечающие признакам покупателя в соответствии с Федеральным законом от 21 декабря 2001 г. №178-ФЗ «О приватизации государственного и муниципального имущества» (далее – Закон № 178-ФЗ)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14:paraId="1B7194D8" w14:textId="77777777" w:rsidR="00705EB7" w:rsidRDefault="00705EB7" w:rsidP="00705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Закона № 178-ФЗ:</w:t>
      </w:r>
    </w:p>
    <w:p w14:paraId="6F67D6D7" w14:textId="77777777" w:rsidR="00705EB7" w:rsidRDefault="00705EB7" w:rsidP="00705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14:paraId="7DA9F508" w14:textId="77777777" w:rsidR="00705EB7" w:rsidRDefault="00705EB7" w:rsidP="00705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14:paraId="7C2A28B7" w14:textId="77777777" w:rsidR="00705EB7" w:rsidRDefault="00705EB7" w:rsidP="00705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14:paraId="7868FB93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юридических лиц, в отношении которых офшорной компанией или группой лиц, в которую входит офшорная ко</w:t>
      </w:r>
      <w:r w:rsidR="00127CB0">
        <w:rPr>
          <w:rFonts w:ascii="Times New Roman" w:hAnsi="Times New Roman"/>
          <w:sz w:val="24"/>
          <w:szCs w:val="24"/>
        </w:rPr>
        <w:t>мпания, осуществляется контроль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88236C" w14:textId="77777777" w:rsidR="00705EB7" w:rsidRDefault="00705EB7" w:rsidP="00705E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7C3CB29" w14:textId="77777777" w:rsidR="00705EB7" w:rsidRDefault="00705EB7" w:rsidP="00705E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Условия допуска к участию в аукционе</w:t>
      </w:r>
    </w:p>
    <w:p w14:paraId="2D55D783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не допускаются Претенденты в случае если:</w:t>
      </w:r>
    </w:p>
    <w:p w14:paraId="51397A8E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F5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представленные документы не подтверждают соответствие Претендента требованиям, предъявляемым к участникам аукциона;</w:t>
      </w:r>
    </w:p>
    <w:p w14:paraId="251F7BBE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поданы лицом, не уполномоченным Претендентом на осуществление таких действий;</w:t>
      </w:r>
    </w:p>
    <w:p w14:paraId="43DAFFEA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F5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на счет, указанный в извещении о проведении аукциона;</w:t>
      </w:r>
    </w:p>
    <w:p w14:paraId="43989052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14:paraId="4EE56B3C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14:paraId="524FC7A5" w14:textId="77777777" w:rsidR="00705EB7" w:rsidRDefault="00705EB7" w:rsidP="00705EB7">
      <w:pPr>
        <w:pStyle w:val="3"/>
        <w:ind w:firstLine="709"/>
        <w:jc w:val="center"/>
        <w:outlineLvl w:val="0"/>
        <w:rPr>
          <w:b/>
          <w:sz w:val="24"/>
          <w:lang w:val="ru-RU"/>
        </w:rPr>
      </w:pPr>
    </w:p>
    <w:p w14:paraId="59AADF87" w14:textId="77777777" w:rsidR="00705EB7" w:rsidRDefault="00705EB7" w:rsidP="00705EB7">
      <w:pPr>
        <w:pStyle w:val="3"/>
        <w:ind w:firstLine="709"/>
        <w:jc w:val="center"/>
        <w:outlineLvl w:val="0"/>
        <w:rPr>
          <w:b/>
          <w:sz w:val="24"/>
          <w:lang w:val="ru-RU"/>
        </w:rPr>
      </w:pPr>
      <w:r>
        <w:rPr>
          <w:b/>
          <w:sz w:val="24"/>
        </w:rPr>
        <w:t>8. Порядок, форма подачи заявок и срок отзыва заявок на участие в аукционе</w:t>
      </w:r>
    </w:p>
    <w:p w14:paraId="0B4E2F0A" w14:textId="77777777" w:rsidR="00705EB7" w:rsidRDefault="00705EB7" w:rsidP="00AF5FFB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</w:t>
      </w:r>
      <w:r>
        <w:rPr>
          <w:rFonts w:ascii="Times New Roman" w:hAnsi="Times New Roman"/>
          <w:bCs/>
          <w:sz w:val="24"/>
          <w:szCs w:val="24"/>
        </w:rPr>
        <w:t>подаются</w:t>
      </w:r>
      <w:r>
        <w:rPr>
          <w:rFonts w:ascii="Times New Roman" w:hAnsi="Times New Roman"/>
          <w:sz w:val="24"/>
          <w:szCs w:val="24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проведении аукциона.</w:t>
      </w:r>
      <w:r>
        <w:rPr>
          <w:rFonts w:ascii="Times New Roman" w:hAnsi="Times New Roman"/>
          <w:bCs/>
          <w:sz w:val="24"/>
          <w:szCs w:val="24"/>
        </w:rPr>
        <w:t xml:space="preserve"> Одно лицо имеет право подать только одну заявку на один лот. </w:t>
      </w:r>
    </w:p>
    <w:p w14:paraId="516F42D0" w14:textId="77777777" w:rsidR="00705EB7" w:rsidRDefault="00705EB7" w:rsidP="00AF5FF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3462F789" w14:textId="77777777" w:rsidR="00705EB7" w:rsidRDefault="00705EB7" w:rsidP="00AF5FFB">
      <w:pPr>
        <w:pStyle w:val="3"/>
        <w:tabs>
          <w:tab w:val="left" w:pos="540"/>
        </w:tabs>
        <w:outlineLvl w:val="0"/>
        <w:rPr>
          <w:sz w:val="24"/>
        </w:rPr>
      </w:pPr>
      <w:r>
        <w:rPr>
          <w:sz w:val="24"/>
        </w:rPr>
        <w:t>При приеме заявок от заинтересованных лиц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14:paraId="53BF11AB" w14:textId="77777777" w:rsidR="00705EB7" w:rsidRDefault="00705EB7" w:rsidP="00AF5FFB">
      <w:pPr>
        <w:pStyle w:val="3"/>
        <w:tabs>
          <w:tab w:val="left" w:pos="540"/>
        </w:tabs>
        <w:outlineLvl w:val="0"/>
        <w:rPr>
          <w:sz w:val="24"/>
        </w:rPr>
      </w:pPr>
      <w:r>
        <w:rPr>
          <w:sz w:val="24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14:paraId="6415B139" w14:textId="77777777" w:rsidR="00705EB7" w:rsidRDefault="00705EB7" w:rsidP="00AF5FFB">
      <w:pPr>
        <w:pStyle w:val="3"/>
        <w:tabs>
          <w:tab w:val="left" w:pos="540"/>
        </w:tabs>
        <w:outlineLvl w:val="0"/>
        <w:rPr>
          <w:sz w:val="24"/>
        </w:rPr>
      </w:pPr>
      <w:r>
        <w:rPr>
          <w:sz w:val="24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14:paraId="2F3CCB53" w14:textId="77777777" w:rsidR="00705EB7" w:rsidRDefault="00705EB7" w:rsidP="00AF5FFB">
      <w:pPr>
        <w:pStyle w:val="3"/>
        <w:tabs>
          <w:tab w:val="left" w:pos="540"/>
        </w:tabs>
        <w:outlineLvl w:val="0"/>
        <w:rPr>
          <w:sz w:val="24"/>
        </w:rPr>
      </w:pPr>
      <w:r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</w:t>
      </w:r>
      <w:r>
        <w:rPr>
          <w:sz w:val="24"/>
        </w:rPr>
        <w:lastRenderedPageBreak/>
        <w:t>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14:paraId="4A50ED0B" w14:textId="77777777" w:rsidR="00705EB7" w:rsidRDefault="00705EB7" w:rsidP="00AF5FFB">
      <w:pPr>
        <w:pStyle w:val="3"/>
        <w:tabs>
          <w:tab w:val="left" w:pos="540"/>
        </w:tabs>
        <w:outlineLvl w:val="0"/>
        <w:rPr>
          <w:sz w:val="24"/>
        </w:rPr>
      </w:pPr>
      <w:r>
        <w:rPr>
          <w:sz w:val="24"/>
        </w:rPr>
        <w:t>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14:paraId="1DA29A30" w14:textId="77777777" w:rsidR="00705EB7" w:rsidRDefault="00705EB7" w:rsidP="00705EB7">
      <w:pPr>
        <w:pStyle w:val="3"/>
        <w:tabs>
          <w:tab w:val="left" w:pos="540"/>
        </w:tabs>
        <w:ind w:firstLine="709"/>
        <w:outlineLvl w:val="0"/>
        <w:rPr>
          <w:sz w:val="23"/>
          <w:szCs w:val="23"/>
        </w:rPr>
      </w:pPr>
    </w:p>
    <w:p w14:paraId="0201D917" w14:textId="77777777" w:rsidR="00705EB7" w:rsidRDefault="00705EB7" w:rsidP="00705EB7">
      <w:pPr>
        <w:pStyle w:val="TextBoldCenter"/>
        <w:spacing w:before="0"/>
        <w:ind w:firstLine="709"/>
        <w:outlineLvl w:val="0"/>
        <w:rPr>
          <w:sz w:val="23"/>
          <w:szCs w:val="23"/>
        </w:rPr>
      </w:pPr>
      <w:r>
        <w:rPr>
          <w:sz w:val="23"/>
          <w:szCs w:val="23"/>
        </w:rPr>
        <w:t>9. Рассмотрение заявок</w:t>
      </w:r>
    </w:p>
    <w:p w14:paraId="1BF1FCEF" w14:textId="77777777" w:rsidR="00705EB7" w:rsidRDefault="00705EB7" w:rsidP="00705EB7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участия в аукционе заинтересованные лица перечисляют задаток в размере, указанном в разделе 2 извещения о проведении аукциона,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перечнем, приведенным в Документации об аукционе.</w:t>
      </w:r>
    </w:p>
    <w:p w14:paraId="2D810B6F" w14:textId="77777777" w:rsidR="00705EB7" w:rsidRDefault="00705EB7" w:rsidP="00705EB7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день признания Претендентов Участниками аукциона, указанный в извещении о проведении аукциона,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14:paraId="4AA06B0E" w14:textId="77777777" w:rsidR="00705EB7" w:rsidRDefault="00705EB7" w:rsidP="00705EB7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0737C7BD" w14:textId="77777777" w:rsidR="00705EB7" w:rsidRDefault="00705EB7" w:rsidP="00705EB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01F6545D" w14:textId="77777777" w:rsidR="00705EB7" w:rsidRDefault="00705EB7" w:rsidP="00705EB7">
      <w:pPr>
        <w:pStyle w:val="3"/>
        <w:ind w:firstLine="709"/>
        <w:outlineLvl w:val="0"/>
        <w:rPr>
          <w:sz w:val="24"/>
        </w:rPr>
      </w:pPr>
      <w:r>
        <w:rPr>
          <w:sz w:val="24"/>
        </w:rPr>
        <w:t xml:space="preserve">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14:paraId="620F17D3" w14:textId="77777777" w:rsidR="00705EB7" w:rsidRDefault="00705EB7" w:rsidP="00705E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14:paraId="7811E1A7" w14:textId="77777777" w:rsidR="00705EB7" w:rsidRDefault="00705EB7" w:rsidP="00705EB7">
      <w:pPr>
        <w:pStyle w:val="3"/>
        <w:ind w:firstLine="709"/>
        <w:outlineLvl w:val="0"/>
        <w:rPr>
          <w:sz w:val="24"/>
        </w:rPr>
      </w:pPr>
      <w:r>
        <w:rPr>
          <w:sz w:val="24"/>
        </w:rPr>
        <w:t>Протокол о признании Претендентов Участниками аукциона также размещается на официальных сайтах торгов.</w:t>
      </w:r>
    </w:p>
    <w:p w14:paraId="610AB901" w14:textId="77777777" w:rsidR="00705EB7" w:rsidRDefault="00705EB7" w:rsidP="00705EB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3684695" w14:textId="77777777" w:rsidR="00705EB7" w:rsidRDefault="00705EB7" w:rsidP="00705EB7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Порядок проведения аукциона</w:t>
      </w:r>
    </w:p>
    <w:p w14:paraId="0268BF90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аукцион проводится в соответствии с </w:t>
      </w:r>
      <w:r>
        <w:rPr>
          <w:rFonts w:ascii="Times New Roman" w:eastAsia="Calibri" w:hAnsi="Times New Roman"/>
          <w:sz w:val="24"/>
          <w:szCs w:val="24"/>
        </w:rPr>
        <w:t>Регламентом электронной площадки</w:t>
      </w:r>
      <w:r>
        <w:rPr>
          <w:rFonts w:ascii="Times New Roman" w:hAnsi="Times New Roman"/>
          <w:sz w:val="24"/>
          <w:szCs w:val="24"/>
        </w:rPr>
        <w:t xml:space="preserve"> в указанный в извещении о проведении аукциона день и час </w:t>
      </w:r>
      <w:r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789AD7D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14:paraId="47D15467" w14:textId="77777777" w:rsidR="00705EB7" w:rsidRDefault="00705EB7" w:rsidP="00AF5FF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449FC288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14:paraId="3FF6C521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eastAsia="Calibri" w:hAnsi="Times New Roman"/>
          <w:sz w:val="24"/>
          <w:szCs w:val="24"/>
        </w:rPr>
        <w:t>, начальной цены и текущего «шага аукциона»;</w:t>
      </w:r>
    </w:p>
    <w:p w14:paraId="78F56823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eastAsia="Calibri" w:hAnsi="Times New Roman"/>
          <w:sz w:val="24"/>
          <w:szCs w:val="24"/>
        </w:rPr>
        <w:t xml:space="preserve"> и время их поступления, </w:t>
      </w:r>
      <w:r>
        <w:rPr>
          <w:rFonts w:ascii="Times New Roman" w:eastAsia="Calibri" w:hAnsi="Times New Roman"/>
          <w:sz w:val="24"/>
          <w:szCs w:val="24"/>
        </w:rPr>
        <w:lastRenderedPageBreak/>
        <w:t xml:space="preserve">величина повышения начальной цены («шаг аукциона»), время, оставшееся до окончания приема предложений о цене </w:t>
      </w:r>
      <w:r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79A90F28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>
        <w:rPr>
          <w:rFonts w:ascii="Times New Roman" w:hAnsi="Times New Roman"/>
          <w:color w:val="000000"/>
          <w:sz w:val="24"/>
          <w:szCs w:val="24"/>
        </w:rPr>
        <w:t>имущества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по начальной цене. В случае если в течение указанного времени:</w:t>
      </w:r>
    </w:p>
    <w:p w14:paraId="65B768E4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8C1AA8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>шаг аукциона</w:t>
      </w:r>
      <w:r w:rsidR="008C1AA8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483FDA4E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- не поступило ни одного предложения о начальной цене </w:t>
      </w:r>
      <w:r>
        <w:rPr>
          <w:rFonts w:ascii="Times New Roman" w:hAnsi="Times New Roman"/>
          <w:color w:val="000000"/>
          <w:sz w:val="24"/>
          <w:szCs w:val="24"/>
        </w:rPr>
        <w:t>имущества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>
        <w:rPr>
          <w:rFonts w:ascii="Times New Roman" w:hAnsi="Times New Roman"/>
          <w:color w:val="000000"/>
          <w:sz w:val="24"/>
          <w:szCs w:val="24"/>
        </w:rPr>
        <w:t>имущества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является время завершения аукциона.</w:t>
      </w:r>
    </w:p>
    <w:p w14:paraId="54A6B641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14:paraId="1AAAC63D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 исключение возможности подачи участником предложения о цене </w:t>
      </w:r>
      <w:r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eastAsia="Calibri" w:hAnsi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14:paraId="2483D7D8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eastAsia="Calibri" w:hAnsi="Times New Roman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14:paraId="70FC5075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Победителем аукциона признается участник, предложивший наибольшую цену </w:t>
      </w:r>
      <w:r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1AA7944A" w14:textId="77777777" w:rsidR="00705EB7" w:rsidRDefault="00705EB7" w:rsidP="00AF5FF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>
        <w:rPr>
          <w:rFonts w:ascii="Times New Roman" w:hAnsi="Times New Roman"/>
          <w:sz w:val="24"/>
          <w:szCs w:val="24"/>
        </w:rPr>
        <w:t xml:space="preserve">Протокол об итогах аукциона подписывается </w:t>
      </w:r>
      <w:r>
        <w:rPr>
          <w:rFonts w:ascii="Times New Roman" w:hAnsi="Times New Roman" w:cs="Times New Roman"/>
          <w:sz w:val="24"/>
          <w:szCs w:val="24"/>
        </w:rPr>
        <w:t>Организатором торгов</w:t>
      </w:r>
      <w:r>
        <w:rPr>
          <w:rFonts w:ascii="Times New Roman" w:hAnsi="Times New Roman"/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29F0910F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14:paraId="0CF9AC71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14:paraId="6159232C" w14:textId="77777777" w:rsidR="00705EB7" w:rsidRDefault="00705EB7" w:rsidP="00AF5FFB">
      <w:pPr>
        <w:pStyle w:val="TextBasTxt"/>
      </w:pPr>
      <w:r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14:paraId="33A72AB3" w14:textId="77777777" w:rsidR="00705EB7" w:rsidRDefault="00705EB7" w:rsidP="00AF5FFB">
      <w:pPr>
        <w:pStyle w:val="TextBasTxt"/>
      </w:pPr>
      <w:r>
        <w:t>- принято решение о признании только одного Претендента участником;</w:t>
      </w:r>
    </w:p>
    <w:p w14:paraId="2F1DD518" w14:textId="77777777" w:rsidR="00705EB7" w:rsidRDefault="00705EB7" w:rsidP="00AF5FFB">
      <w:pPr>
        <w:pStyle w:val="TextBasTxt"/>
      </w:pPr>
      <w:r>
        <w:t>- ни один из участников не сделал предложение о начальной цене имущества.</w:t>
      </w:r>
    </w:p>
    <w:p w14:paraId="2684B8CF" w14:textId="77777777" w:rsidR="00705EB7" w:rsidRDefault="00705EB7" w:rsidP="00AF5FFB">
      <w:pPr>
        <w:pStyle w:val="TextBasTxt"/>
      </w:pPr>
      <w:r>
        <w:t>Решение о признании аукциона несостоявшимся оформляется протоколом об итогах аукциона.</w:t>
      </w:r>
    </w:p>
    <w:p w14:paraId="4CB2B4CA" w14:textId="77777777" w:rsidR="00705EB7" w:rsidRDefault="00705EB7" w:rsidP="00AF5FFB">
      <w:pPr>
        <w:pStyle w:val="TextBasTxt"/>
      </w:pPr>
      <w:r>
        <w:t>В течение одного часа со времени подписания протокола об итогах аукциона Победителю,  направляется уведомление о признании его победителем.</w:t>
      </w:r>
    </w:p>
    <w:p w14:paraId="7ECE902E" w14:textId="77777777" w:rsidR="00705EB7" w:rsidRDefault="00705EB7" w:rsidP="00AF5FFB">
      <w:pPr>
        <w:pStyle w:val="3"/>
        <w:outlineLvl w:val="0"/>
        <w:rPr>
          <w:sz w:val="24"/>
        </w:rPr>
      </w:pPr>
      <w:r>
        <w:rPr>
          <w:sz w:val="24"/>
        </w:rPr>
        <w:t>Протокол об итогах аукциона также размещается на официальных сайтах торгов и на электронной площадке.</w:t>
      </w:r>
    </w:p>
    <w:p w14:paraId="557E3D01" w14:textId="77777777" w:rsidR="00705EB7" w:rsidRDefault="00705EB7" w:rsidP="00705EB7">
      <w:pPr>
        <w:pStyle w:val="3"/>
        <w:ind w:left="426" w:hanging="426"/>
        <w:outlineLvl w:val="0"/>
        <w:rPr>
          <w:sz w:val="24"/>
          <w:lang w:val="ru-RU"/>
        </w:rPr>
      </w:pPr>
    </w:p>
    <w:p w14:paraId="66F738C9" w14:textId="77777777" w:rsidR="00705EB7" w:rsidRDefault="00705EB7" w:rsidP="00705EB7">
      <w:pPr>
        <w:pStyle w:val="3"/>
        <w:ind w:left="426" w:hanging="426"/>
        <w:outlineLvl w:val="0"/>
        <w:rPr>
          <w:sz w:val="24"/>
          <w:lang w:val="ru-RU"/>
        </w:rPr>
      </w:pPr>
    </w:p>
    <w:p w14:paraId="354A66AA" w14:textId="77777777" w:rsidR="002D390D" w:rsidRDefault="005F56DA" w:rsidP="00AF5FFB">
      <w:pPr>
        <w:pStyle w:val="3"/>
        <w:ind w:firstLine="0"/>
        <w:outlineLvl w:val="0"/>
      </w:pPr>
      <w:r>
        <w:rPr>
          <w:sz w:val="24"/>
          <w:lang w:val="ru-RU"/>
        </w:rPr>
        <w:t xml:space="preserve">   </w:t>
      </w:r>
    </w:p>
    <w:sectPr w:rsidR="002D390D" w:rsidSect="009F6E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43EEF"/>
    <w:multiLevelType w:val="multilevel"/>
    <w:tmpl w:val="B7D29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8222D"/>
    <w:multiLevelType w:val="multilevel"/>
    <w:tmpl w:val="B7D29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D050A0"/>
    <w:multiLevelType w:val="multilevel"/>
    <w:tmpl w:val="B3EAB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A47893"/>
    <w:multiLevelType w:val="hybridMultilevel"/>
    <w:tmpl w:val="7E90C854"/>
    <w:lvl w:ilvl="0" w:tplc="873A47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B7"/>
    <w:rsid w:val="000D6090"/>
    <w:rsid w:val="000E1053"/>
    <w:rsid w:val="00113FC3"/>
    <w:rsid w:val="00127CB0"/>
    <w:rsid w:val="00144321"/>
    <w:rsid w:val="00187C1A"/>
    <w:rsid w:val="001B6187"/>
    <w:rsid w:val="001C5170"/>
    <w:rsid w:val="001D310F"/>
    <w:rsid w:val="001D55C6"/>
    <w:rsid w:val="001F492F"/>
    <w:rsid w:val="001F4DAF"/>
    <w:rsid w:val="00233B3B"/>
    <w:rsid w:val="00260631"/>
    <w:rsid w:val="0027390C"/>
    <w:rsid w:val="0027582C"/>
    <w:rsid w:val="00286003"/>
    <w:rsid w:val="002C105E"/>
    <w:rsid w:val="002D390D"/>
    <w:rsid w:val="002F78D0"/>
    <w:rsid w:val="003373D3"/>
    <w:rsid w:val="00363C51"/>
    <w:rsid w:val="003733A0"/>
    <w:rsid w:val="00392278"/>
    <w:rsid w:val="003D2E0E"/>
    <w:rsid w:val="00452360"/>
    <w:rsid w:val="00471AA6"/>
    <w:rsid w:val="004B18B0"/>
    <w:rsid w:val="004C00EE"/>
    <w:rsid w:val="004C5D96"/>
    <w:rsid w:val="005240A4"/>
    <w:rsid w:val="00532882"/>
    <w:rsid w:val="00534D49"/>
    <w:rsid w:val="0053544E"/>
    <w:rsid w:val="00540D3E"/>
    <w:rsid w:val="00582269"/>
    <w:rsid w:val="005B4C3B"/>
    <w:rsid w:val="005F56DA"/>
    <w:rsid w:val="0061121B"/>
    <w:rsid w:val="0061296A"/>
    <w:rsid w:val="00683F94"/>
    <w:rsid w:val="0069449F"/>
    <w:rsid w:val="00705EB7"/>
    <w:rsid w:val="00715D47"/>
    <w:rsid w:val="00721EC8"/>
    <w:rsid w:val="0073352F"/>
    <w:rsid w:val="007859E1"/>
    <w:rsid w:val="008217D9"/>
    <w:rsid w:val="00822C08"/>
    <w:rsid w:val="0082746B"/>
    <w:rsid w:val="0083799C"/>
    <w:rsid w:val="008547E7"/>
    <w:rsid w:val="008A154D"/>
    <w:rsid w:val="008A15DC"/>
    <w:rsid w:val="008B0D45"/>
    <w:rsid w:val="008C1AA8"/>
    <w:rsid w:val="008E7897"/>
    <w:rsid w:val="00900084"/>
    <w:rsid w:val="00986173"/>
    <w:rsid w:val="009A1B40"/>
    <w:rsid w:val="009B40CF"/>
    <w:rsid w:val="009E564F"/>
    <w:rsid w:val="009E6169"/>
    <w:rsid w:val="009F28C7"/>
    <w:rsid w:val="009F6E2A"/>
    <w:rsid w:val="00A84BE3"/>
    <w:rsid w:val="00A979D1"/>
    <w:rsid w:val="00AB4F08"/>
    <w:rsid w:val="00AD55BB"/>
    <w:rsid w:val="00AE799F"/>
    <w:rsid w:val="00AF5FFB"/>
    <w:rsid w:val="00B60116"/>
    <w:rsid w:val="00B64B1A"/>
    <w:rsid w:val="00BC3E75"/>
    <w:rsid w:val="00C11731"/>
    <w:rsid w:val="00C456B3"/>
    <w:rsid w:val="00C760E8"/>
    <w:rsid w:val="00CA2504"/>
    <w:rsid w:val="00D10425"/>
    <w:rsid w:val="00D26161"/>
    <w:rsid w:val="00D74FF6"/>
    <w:rsid w:val="00D8402A"/>
    <w:rsid w:val="00DB13D7"/>
    <w:rsid w:val="00DD1B6A"/>
    <w:rsid w:val="00E25663"/>
    <w:rsid w:val="00E5240B"/>
    <w:rsid w:val="00EE238E"/>
    <w:rsid w:val="00EF307E"/>
    <w:rsid w:val="00F14FE6"/>
    <w:rsid w:val="00F4284B"/>
    <w:rsid w:val="00F6791B"/>
    <w:rsid w:val="00F74931"/>
    <w:rsid w:val="00FA0AE3"/>
    <w:rsid w:val="00FA1160"/>
    <w:rsid w:val="00FA49C1"/>
    <w:rsid w:val="00FB6E7E"/>
    <w:rsid w:val="00FC64DD"/>
    <w:rsid w:val="00F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D3CC"/>
  <w15:docId w15:val="{9D8E3A6D-F7A3-4FEB-9035-256DDEB9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E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5EB7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1"/>
    <w:rsid w:val="00705EB7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705EB7"/>
    <w:rPr>
      <w:rFonts w:ascii="Calibri" w:eastAsia="Times New Roman" w:hAnsi="Calibri" w:cs="Times New Roman"/>
      <w:sz w:val="16"/>
      <w:szCs w:val="16"/>
    </w:rPr>
  </w:style>
  <w:style w:type="character" w:customStyle="1" w:styleId="a4">
    <w:name w:val="Без интервала Знак"/>
    <w:link w:val="a5"/>
    <w:locked/>
    <w:rsid w:val="00705EB7"/>
    <w:rPr>
      <w:rFonts w:ascii="Calibri" w:hAnsi="Calibri" w:cs="Calibri"/>
      <w:lang w:eastAsia="ru-RU"/>
    </w:rPr>
  </w:style>
  <w:style w:type="paragraph" w:styleId="a5">
    <w:name w:val="No Spacing"/>
    <w:link w:val="a4"/>
    <w:qFormat/>
    <w:rsid w:val="00705EB7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PlusNormal">
    <w:name w:val="ConsPlusNormal"/>
    <w:rsid w:val="00705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705EB7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705EB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locked/>
    <w:rsid w:val="00705EB7"/>
    <w:rPr>
      <w:rFonts w:ascii="Calibri" w:eastAsia="Calibri" w:hAnsi="Calibri" w:cs="Calibri"/>
      <w:lang w:val="x-none" w:eastAsia="x-none"/>
    </w:rPr>
  </w:style>
  <w:style w:type="paragraph" w:styleId="a7">
    <w:name w:val="List Paragraph"/>
    <w:basedOn w:val="a"/>
    <w:link w:val="a6"/>
    <w:qFormat/>
    <w:rsid w:val="00705EB7"/>
    <w:pPr>
      <w:ind w:left="720"/>
      <w:contextualSpacing/>
    </w:pPr>
    <w:rPr>
      <w:rFonts w:eastAsia="Calibri" w:cs="Calibri"/>
      <w:lang w:val="x-none" w:eastAsia="x-none"/>
    </w:rPr>
  </w:style>
  <w:style w:type="paragraph" w:customStyle="1" w:styleId="rezul">
    <w:name w:val="rezul"/>
    <w:basedOn w:val="a"/>
    <w:rsid w:val="00705EB7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character" w:customStyle="1" w:styleId="31">
    <w:name w:val="Основной текст с отступом 3 Знак1"/>
    <w:link w:val="3"/>
    <w:locked/>
    <w:rsid w:val="00705EB7"/>
    <w:rPr>
      <w:rFonts w:ascii="Times New Roman" w:eastAsia="Calibri" w:hAnsi="Times New Roman" w:cs="Times New Roman"/>
      <w:sz w:val="26"/>
      <w:szCs w:val="24"/>
      <w:lang w:val="x-none" w:eastAsia="ru-RU"/>
    </w:rPr>
  </w:style>
  <w:style w:type="character" w:customStyle="1" w:styleId="Tahoma14">
    <w:name w:val="Стиль Tahoma 14 пт полужирный"/>
    <w:rsid w:val="00705EB7"/>
    <w:rPr>
      <w:rFonts w:ascii="Times New Roman" w:hAnsi="Times New Roman" w:cs="Times New Roman" w:hint="default"/>
      <w:b/>
      <w:bCs w:val="0"/>
      <w:sz w:val="28"/>
    </w:rPr>
  </w:style>
  <w:style w:type="character" w:customStyle="1" w:styleId="txt1">
    <w:name w:val="txt1"/>
    <w:rsid w:val="00705EB7"/>
    <w:rPr>
      <w:rFonts w:ascii="Verdana" w:hAnsi="Verdana" w:cs="Verdana" w:hint="default"/>
      <w:color w:val="000000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E25663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286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003"/>
  </w:style>
  <w:style w:type="character" w:customStyle="1" w:styleId="Bodytext3">
    <w:name w:val="Body text (3)_"/>
    <w:basedOn w:val="a0"/>
    <w:link w:val="Bodytext30"/>
    <w:rsid w:val="00FA11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FA1160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Bodytext2">
    <w:name w:val="Body text (2)_"/>
    <w:basedOn w:val="a0"/>
    <w:rsid w:val="00FA1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FA1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6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-konovalovo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-konovalovo@yandex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49F9-94AC-4E28-B9D6-516D8BFA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4821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DeloproizvoditelKon@outlook.com</cp:lastModifiedBy>
  <cp:revision>12</cp:revision>
  <cp:lastPrinted>2024-04-04T01:27:00Z</cp:lastPrinted>
  <dcterms:created xsi:type="dcterms:W3CDTF">2024-04-17T02:33:00Z</dcterms:created>
  <dcterms:modified xsi:type="dcterms:W3CDTF">2024-04-24T08:49:00Z</dcterms:modified>
</cp:coreProperties>
</file>