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7" w:rsidRDefault="00AE53B7" w:rsidP="00AE53B7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E7A0E">
        <w:rPr>
          <w:rFonts w:ascii="Arial" w:hAnsi="Arial" w:cs="Arial"/>
          <w:b/>
          <w:sz w:val="32"/>
          <w:szCs w:val="32"/>
        </w:rPr>
        <w:t>27.01.2020 № 2</w:t>
      </w:r>
    </w:p>
    <w:p w:rsidR="00AE53B7" w:rsidRDefault="00AE53B7" w:rsidP="00AE53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РОССИЙСКАЯ ФЕДЕРАЦИЯ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E53B7" w:rsidRDefault="00AE53B7" w:rsidP="00AE53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КОНОВАЛОВСКОЕ </w:t>
      </w:r>
      <w:r w:rsidR="007E7A0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ГЛАВНЫХ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АДМИНИСТРАТОРОВ ДОХОДОВ БЮДЖЕТА КОНОВАЛОВСКОГО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7A0E">
        <w:rPr>
          <w:rFonts w:ascii="Arial" w:hAnsi="Arial" w:cs="Arial"/>
        </w:rPr>
        <w:t xml:space="preserve">       В соответствии со ст.</w:t>
      </w:r>
      <w:r>
        <w:rPr>
          <w:rFonts w:ascii="Arial" w:hAnsi="Arial" w:cs="Arial"/>
        </w:rPr>
        <w:t>20 Бюджетного кодекса Российской Федерации приказываю:</w:t>
      </w:r>
    </w:p>
    <w:p w:rsidR="00AE53B7" w:rsidRDefault="00AE53B7" w:rsidP="00AE53B7">
      <w:pPr>
        <w:jc w:val="both"/>
        <w:rPr>
          <w:rFonts w:ascii="Arial" w:hAnsi="Arial" w:cs="Arial"/>
        </w:rPr>
      </w:pPr>
    </w:p>
    <w:p w:rsidR="007E7A0E" w:rsidRDefault="007E7A0E" w:rsidP="00AE53B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перечень кодов классификации доходов бюджета Коноваловского муниципального образования главным </w:t>
      </w:r>
      <w:proofErr w:type="gramStart"/>
      <w:r>
        <w:rPr>
          <w:rFonts w:ascii="Arial" w:hAnsi="Arial" w:cs="Arial"/>
        </w:rPr>
        <w:t>администратором</w:t>
      </w:r>
      <w:proofErr w:type="gramEnd"/>
      <w:r>
        <w:rPr>
          <w:rFonts w:ascii="Arial" w:hAnsi="Arial" w:cs="Arial"/>
        </w:rPr>
        <w:t xml:space="preserve"> которого является администрация Коноваловского муниципального образования:</w:t>
      </w:r>
    </w:p>
    <w:p w:rsidR="00AE53B7" w:rsidRDefault="007E7A0E" w:rsidP="00AE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993 2 19 60010 10 0000 150</w:t>
      </w:r>
      <w:r w:rsidR="00AE53B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« 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</w:r>
      <w:bookmarkStart w:id="0" w:name="_GoBack"/>
      <w:bookmarkEnd w:id="0"/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осуществлением настоящего распоряжения оставляю за собой.</w:t>
      </w: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Коноваловского муниципального образования                           </w:t>
      </w:r>
      <w:proofErr w:type="spellStart"/>
      <w:r>
        <w:rPr>
          <w:rFonts w:ascii="Arial" w:hAnsi="Arial" w:cs="Arial"/>
        </w:rPr>
        <w:t>И.В.</w:t>
      </w:r>
      <w:proofErr w:type="gramStart"/>
      <w:r>
        <w:rPr>
          <w:rFonts w:ascii="Arial" w:hAnsi="Arial" w:cs="Arial"/>
        </w:rPr>
        <w:t>Бережных</w:t>
      </w:r>
      <w:proofErr w:type="spellEnd"/>
      <w:proofErr w:type="gramEnd"/>
      <w:r>
        <w:rPr>
          <w:rFonts w:ascii="Arial" w:hAnsi="Arial" w:cs="Arial"/>
        </w:rPr>
        <w:t xml:space="preserve">                                   </w:t>
      </w:r>
    </w:p>
    <w:p w:rsidR="00AE53B7" w:rsidRDefault="00AE53B7" w:rsidP="00AE53B7">
      <w:pPr>
        <w:jc w:val="both"/>
        <w:rPr>
          <w:sz w:val="28"/>
          <w:szCs w:val="28"/>
        </w:rPr>
      </w:pPr>
    </w:p>
    <w:p w:rsidR="00AE53B7" w:rsidRDefault="00AE53B7" w:rsidP="00AE53B7">
      <w:pPr>
        <w:jc w:val="both"/>
        <w:rPr>
          <w:sz w:val="28"/>
          <w:szCs w:val="28"/>
        </w:rPr>
      </w:pPr>
    </w:p>
    <w:p w:rsidR="00AE53B7" w:rsidRDefault="00AE53B7" w:rsidP="00AE53B7"/>
    <w:p w:rsidR="002F421C" w:rsidRDefault="002F421C"/>
    <w:sectPr w:rsidR="002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5B"/>
    <w:multiLevelType w:val="hybridMultilevel"/>
    <w:tmpl w:val="10D2965E"/>
    <w:lvl w:ilvl="0" w:tplc="090A38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2"/>
    <w:rsid w:val="002F421C"/>
    <w:rsid w:val="00450072"/>
    <w:rsid w:val="007E7A0E"/>
    <w:rsid w:val="00A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Sharagay</dc:creator>
  <cp:lastModifiedBy>User</cp:lastModifiedBy>
  <cp:revision>2</cp:revision>
  <dcterms:created xsi:type="dcterms:W3CDTF">2020-02-21T04:45:00Z</dcterms:created>
  <dcterms:modified xsi:type="dcterms:W3CDTF">2020-02-21T04:45:00Z</dcterms:modified>
</cp:coreProperties>
</file>