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1C" w:rsidRPr="00431A1C" w:rsidRDefault="00D06A00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15.07.2021г. №</w:t>
      </w:r>
      <w:r w:rsidR="008815B3">
        <w:rPr>
          <w:rFonts w:ascii="Arial" w:eastAsia="Calibri" w:hAnsi="Arial" w:cs="Arial"/>
          <w:b/>
          <w:sz w:val="32"/>
          <w:szCs w:val="32"/>
        </w:rPr>
        <w:t xml:space="preserve"> </w:t>
      </w:r>
      <w:r w:rsidR="00997A5B">
        <w:rPr>
          <w:rFonts w:ascii="Arial" w:eastAsia="Calibri" w:hAnsi="Arial" w:cs="Arial"/>
          <w:b/>
          <w:sz w:val="32"/>
          <w:szCs w:val="32"/>
        </w:rPr>
        <w:t>27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431A1C" w:rsidRPr="00431A1C" w:rsidRDefault="006B0AA1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431A1C" w:rsidRPr="00431A1C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31A1C" w:rsidRPr="00431A1C" w:rsidRDefault="00431A1C" w:rsidP="00431A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31A1C" w:rsidRPr="00431A1C" w:rsidRDefault="00431A1C" w:rsidP="0043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1A1C">
        <w:rPr>
          <w:rFonts w:ascii="Arial" w:eastAsia="Calibri" w:hAnsi="Arial" w:cs="Arial"/>
          <w:b/>
          <w:sz w:val="32"/>
          <w:szCs w:val="32"/>
        </w:rPr>
        <w:t xml:space="preserve">ОБ </w:t>
      </w:r>
      <w:r w:rsidR="00D06A00">
        <w:rPr>
          <w:rFonts w:ascii="Arial" w:eastAsia="Calibri" w:hAnsi="Arial" w:cs="Arial"/>
          <w:b/>
          <w:sz w:val="32"/>
          <w:szCs w:val="32"/>
        </w:rPr>
        <w:t>ИНВЕНТАРИЗАЦИИ ГОСУДАРСТВЕННОГО АДРЕСНОГО РЕЕСТРА КОНОВАЛОВСКОГО МУНИЦИПАЛЬНОГО ОБРАЗОВАНИЯ</w:t>
      </w:r>
    </w:p>
    <w:p w:rsidR="00431A1C" w:rsidRPr="00431A1C" w:rsidRDefault="00431A1C" w:rsidP="0043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1A1C" w:rsidRPr="00431A1C" w:rsidRDefault="009833BC" w:rsidP="00D0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В целях упорядочивания адресного реестра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</w:t>
      </w:r>
      <w:r w:rsidR="00167E4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19.11.2014 г.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proofErr w:type="spellStart"/>
      <w:r w:rsidR="00167E4A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167E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167E4A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167E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431A1C" w:rsidRPr="00431A1C" w:rsidRDefault="00431A1C" w:rsidP="00431A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431A1C" w:rsidP="00431A1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31A1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50C" w:rsidRDefault="00431A1C" w:rsidP="00167E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F650C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проведения инвентаризации адресного реестра </w:t>
      </w:r>
      <w:proofErr w:type="spellStart"/>
      <w:r w:rsidR="001F650C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1F650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1F650C" w:rsidRDefault="001F650C" w:rsidP="00167E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Присвоить адрес следующим объектам адресации:</w:t>
      </w:r>
    </w:p>
    <w:p w:rsidR="00EC1A40" w:rsidRDefault="001F650C" w:rsidP="00167E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Российская Федерация, Иркутская область, </w:t>
      </w:r>
      <w:proofErr w:type="spellStart"/>
      <w:r w:rsidR="00EC1A40">
        <w:rPr>
          <w:rFonts w:ascii="Arial" w:eastAsia="Times New Roman" w:hAnsi="Arial" w:cs="Arial"/>
          <w:sz w:val="24"/>
          <w:szCs w:val="24"/>
          <w:lang w:eastAsia="ru-RU"/>
        </w:rPr>
        <w:t>Балаганский</w:t>
      </w:r>
      <w:proofErr w:type="spellEnd"/>
      <w:r w:rsidR="00EC1A4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район, </w:t>
      </w:r>
      <w:proofErr w:type="spellStart"/>
      <w:r w:rsidR="00EC1A40">
        <w:rPr>
          <w:rFonts w:ascii="Arial" w:eastAsia="Times New Roman" w:hAnsi="Arial" w:cs="Arial"/>
          <w:sz w:val="24"/>
          <w:szCs w:val="24"/>
          <w:lang w:eastAsia="ru-RU"/>
        </w:rPr>
        <w:t>Коноваловское</w:t>
      </w:r>
      <w:proofErr w:type="spellEnd"/>
      <w:r w:rsidR="00EC1A4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</w:t>
      </w:r>
      <w:r w:rsidR="00997A5B">
        <w:rPr>
          <w:rFonts w:ascii="Arial" w:eastAsia="Times New Roman" w:hAnsi="Arial" w:cs="Arial"/>
          <w:sz w:val="24"/>
          <w:szCs w:val="24"/>
          <w:lang w:eastAsia="ru-RU"/>
        </w:rPr>
        <w:t>альное образование, д</w:t>
      </w:r>
      <w:r w:rsidR="00EC1A4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997A5B">
        <w:rPr>
          <w:rFonts w:ascii="Arial" w:eastAsia="Times New Roman" w:hAnsi="Arial" w:cs="Arial"/>
          <w:sz w:val="24"/>
          <w:szCs w:val="24"/>
          <w:lang w:eastAsia="ru-RU"/>
        </w:rPr>
        <w:t>Ташлыкова</w:t>
      </w:r>
      <w:proofErr w:type="spellEnd"/>
      <w:r w:rsidR="008815B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EC1A40">
        <w:rPr>
          <w:rFonts w:ascii="Arial" w:eastAsia="Times New Roman" w:hAnsi="Arial" w:cs="Arial"/>
          <w:sz w:val="24"/>
          <w:szCs w:val="24"/>
          <w:lang w:eastAsia="ru-RU"/>
        </w:rPr>
        <w:t xml:space="preserve"> улица Школьная, улица </w:t>
      </w:r>
      <w:r w:rsidR="00997A5B">
        <w:rPr>
          <w:rFonts w:ascii="Arial" w:eastAsia="Times New Roman" w:hAnsi="Arial" w:cs="Arial"/>
          <w:sz w:val="24"/>
          <w:szCs w:val="24"/>
          <w:lang w:eastAsia="ru-RU"/>
        </w:rPr>
        <w:t>Петухова,</w:t>
      </w:r>
      <w:r w:rsidR="008815B3">
        <w:rPr>
          <w:rFonts w:ascii="Arial" w:eastAsia="Times New Roman" w:hAnsi="Arial" w:cs="Arial"/>
          <w:sz w:val="24"/>
          <w:szCs w:val="24"/>
          <w:lang w:eastAsia="ru-RU"/>
        </w:rPr>
        <w:t xml:space="preserve"> улица Л</w:t>
      </w:r>
      <w:r w:rsidR="00997A5B">
        <w:rPr>
          <w:rFonts w:ascii="Arial" w:eastAsia="Times New Roman" w:hAnsi="Arial" w:cs="Arial"/>
          <w:sz w:val="24"/>
          <w:szCs w:val="24"/>
          <w:lang w:eastAsia="ru-RU"/>
        </w:rPr>
        <w:t>енина, улица Кузнецова, улица Гагарина</w:t>
      </w:r>
      <w:bookmarkStart w:id="0" w:name="_GoBack"/>
      <w:bookmarkEnd w:id="0"/>
      <w:r w:rsidR="008815B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1A1C" w:rsidRPr="00431A1C" w:rsidRDefault="00EC1A40" w:rsidP="00167E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СМИ </w:t>
      </w:r>
      <w:r w:rsidR="008E1F0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E1F0A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proofErr w:type="spellEnd"/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>вестник» и разместить на официальном сайте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коновалово.рф</w:t>
      </w:r>
      <w:proofErr w:type="spellEnd"/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1A1C" w:rsidRPr="00431A1C" w:rsidRDefault="00EC1A40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данного постановления</w:t>
      </w:r>
      <w:r w:rsidR="007360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И.В. Бережных</w:t>
      </w:r>
    </w:p>
    <w:p w:rsidR="006B0AA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AA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AA1" w:rsidRP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B0AA1" w:rsidRPr="00431A1C" w:rsidSect="00CE09D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2F" w:rsidRDefault="00E0412F">
      <w:pPr>
        <w:spacing w:after="0" w:line="240" w:lineRule="auto"/>
      </w:pPr>
      <w:r>
        <w:separator/>
      </w:r>
    </w:p>
  </w:endnote>
  <w:endnote w:type="continuationSeparator" w:id="0">
    <w:p w:rsidR="00E0412F" w:rsidRDefault="00E0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2F" w:rsidRDefault="00E0412F">
      <w:pPr>
        <w:spacing w:after="0" w:line="240" w:lineRule="auto"/>
      </w:pPr>
      <w:r>
        <w:separator/>
      </w:r>
    </w:p>
  </w:footnote>
  <w:footnote w:type="continuationSeparator" w:id="0">
    <w:p w:rsidR="00E0412F" w:rsidRDefault="00E0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320443"/>
      <w:docPartObj>
        <w:docPartGallery w:val="Page Numbers (Top of Page)"/>
        <w:docPartUnique/>
      </w:docPartObj>
    </w:sdtPr>
    <w:sdtEndPr/>
    <w:sdtContent>
      <w:p w:rsidR="00CE09D1" w:rsidRDefault="00431A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8A8">
          <w:rPr>
            <w:noProof/>
          </w:rPr>
          <w:t>3</w:t>
        </w:r>
        <w:r>
          <w:fldChar w:fldCharType="end"/>
        </w:r>
      </w:p>
    </w:sdtContent>
  </w:sdt>
  <w:p w:rsidR="00CE09D1" w:rsidRDefault="00E041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37"/>
    <w:rsid w:val="00085F7F"/>
    <w:rsid w:val="00167E4A"/>
    <w:rsid w:val="001F650C"/>
    <w:rsid w:val="002A445B"/>
    <w:rsid w:val="003A5E44"/>
    <w:rsid w:val="004271B0"/>
    <w:rsid w:val="00431A1C"/>
    <w:rsid w:val="00520756"/>
    <w:rsid w:val="005B7CEC"/>
    <w:rsid w:val="00642737"/>
    <w:rsid w:val="006B0AA1"/>
    <w:rsid w:val="0073609B"/>
    <w:rsid w:val="007367A6"/>
    <w:rsid w:val="007876EF"/>
    <w:rsid w:val="007A6EEE"/>
    <w:rsid w:val="008815B3"/>
    <w:rsid w:val="008E1F0A"/>
    <w:rsid w:val="009009E5"/>
    <w:rsid w:val="009833BC"/>
    <w:rsid w:val="00997A5B"/>
    <w:rsid w:val="00AF0B07"/>
    <w:rsid w:val="00C90930"/>
    <w:rsid w:val="00D06A00"/>
    <w:rsid w:val="00E0412F"/>
    <w:rsid w:val="00E458A8"/>
    <w:rsid w:val="00E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7F02"/>
  <w15:chartTrackingRefBased/>
  <w15:docId w15:val="{AC32CC5D-C624-4C43-BC0A-3E9EE70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A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31A1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2021-07-15T06:08:00Z</cp:lastPrinted>
  <dcterms:created xsi:type="dcterms:W3CDTF">2021-07-15T06:14:00Z</dcterms:created>
  <dcterms:modified xsi:type="dcterms:W3CDTF">2021-07-15T06:14:00Z</dcterms:modified>
</cp:coreProperties>
</file>