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0739" w14:textId="743B2A52" w:rsidR="002D3E34" w:rsidRPr="00A96C09" w:rsidRDefault="002D3E34" w:rsidP="002D3E34">
      <w:pPr>
        <w:pStyle w:val="ad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C09">
        <w:rPr>
          <w:rFonts w:ascii="Times New Roman" w:hAnsi="Times New Roman"/>
          <w:b/>
          <w:bCs/>
          <w:caps/>
          <w:sz w:val="28"/>
          <w:szCs w:val="28"/>
        </w:rPr>
        <w:t xml:space="preserve">ОТ </w:t>
      </w:r>
      <w:r w:rsidR="00F5487E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A46FBA">
        <w:rPr>
          <w:rFonts w:ascii="Times New Roman" w:hAnsi="Times New Roman"/>
          <w:b/>
          <w:bCs/>
          <w:caps/>
          <w:sz w:val="28"/>
          <w:szCs w:val="28"/>
        </w:rPr>
        <w:t>3</w:t>
      </w:r>
      <w:r w:rsidR="00F5487E">
        <w:rPr>
          <w:rFonts w:ascii="Times New Roman" w:hAnsi="Times New Roman"/>
          <w:b/>
          <w:bCs/>
          <w:caps/>
          <w:sz w:val="28"/>
          <w:szCs w:val="28"/>
        </w:rPr>
        <w:t xml:space="preserve">.12.2022 </w:t>
      </w:r>
      <w:r w:rsidRPr="00A96C09">
        <w:rPr>
          <w:rFonts w:ascii="Times New Roman" w:hAnsi="Times New Roman"/>
          <w:b/>
          <w:bCs/>
          <w:caps/>
          <w:sz w:val="28"/>
          <w:szCs w:val="28"/>
        </w:rPr>
        <w:t xml:space="preserve">№ </w:t>
      </w:r>
      <w:r w:rsidR="00F5487E">
        <w:rPr>
          <w:rFonts w:ascii="Times New Roman" w:hAnsi="Times New Roman"/>
          <w:b/>
          <w:bCs/>
          <w:caps/>
          <w:sz w:val="28"/>
          <w:szCs w:val="28"/>
        </w:rPr>
        <w:t>7</w:t>
      </w:r>
      <w:r w:rsidR="00A46FBA">
        <w:rPr>
          <w:rFonts w:ascii="Times New Roman" w:hAnsi="Times New Roman"/>
          <w:b/>
          <w:bCs/>
          <w:caps/>
          <w:sz w:val="28"/>
          <w:szCs w:val="28"/>
        </w:rPr>
        <w:t>3</w:t>
      </w:r>
    </w:p>
    <w:p w14:paraId="1432E0A3" w14:textId="77777777" w:rsidR="002D3E34" w:rsidRPr="00A96C09" w:rsidRDefault="002D3E34" w:rsidP="002D3E34">
      <w:pPr>
        <w:pStyle w:val="ad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C09">
        <w:rPr>
          <w:rFonts w:ascii="Times New Roman" w:hAnsi="Times New Roman"/>
          <w:b/>
          <w:bCs/>
          <w:caps/>
          <w:sz w:val="28"/>
          <w:szCs w:val="28"/>
        </w:rPr>
        <w:t>РОССИЙСКАЯ ФЕДЕРАЦИЯ</w:t>
      </w:r>
    </w:p>
    <w:p w14:paraId="7EE09943" w14:textId="77777777" w:rsidR="002D3E34" w:rsidRPr="00A96C09" w:rsidRDefault="002D3E34" w:rsidP="002D3E34">
      <w:pPr>
        <w:pStyle w:val="ad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C09">
        <w:rPr>
          <w:rFonts w:ascii="Times New Roman" w:hAnsi="Times New Roman"/>
          <w:b/>
          <w:bCs/>
          <w:caps/>
          <w:sz w:val="28"/>
          <w:szCs w:val="28"/>
        </w:rPr>
        <w:t>ИРКУТСКАЯ ОБЛАСТЬ</w:t>
      </w:r>
    </w:p>
    <w:p w14:paraId="0964AD8F" w14:textId="77777777" w:rsidR="002D3E34" w:rsidRPr="00A96C09" w:rsidRDefault="002D3E34" w:rsidP="002D3E34">
      <w:pPr>
        <w:pStyle w:val="ad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C09">
        <w:rPr>
          <w:rFonts w:ascii="Times New Roman" w:hAnsi="Times New Roman"/>
          <w:b/>
          <w:bCs/>
          <w:caps/>
          <w:sz w:val="28"/>
          <w:szCs w:val="28"/>
        </w:rPr>
        <w:t>БАЛАГАНСКИЙ РАЙОН</w:t>
      </w:r>
    </w:p>
    <w:p w14:paraId="7662F121" w14:textId="77777777" w:rsidR="002D3E34" w:rsidRPr="00A96C09" w:rsidRDefault="002D3E34" w:rsidP="002D3E34">
      <w:pPr>
        <w:pStyle w:val="ad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C09">
        <w:rPr>
          <w:rFonts w:ascii="Times New Roman" w:hAnsi="Times New Roman"/>
          <w:b/>
          <w:bCs/>
          <w:caps/>
          <w:sz w:val="28"/>
          <w:szCs w:val="28"/>
        </w:rPr>
        <w:t>КОНОВАЛОВСКОЕ МУНИЦИПАЛЬНОЕ ОБРАЗОВАНИЕ</w:t>
      </w:r>
    </w:p>
    <w:p w14:paraId="4CC9894E" w14:textId="77777777" w:rsidR="002D3E34" w:rsidRPr="00A96C09" w:rsidRDefault="002D3E34" w:rsidP="002D3E34">
      <w:pPr>
        <w:pStyle w:val="ad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C09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</w:p>
    <w:p w14:paraId="6AA55B29" w14:textId="77777777" w:rsidR="009A0D5E" w:rsidRPr="00ED35E2" w:rsidRDefault="009A0D5E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64A72E53" w14:textId="77777777" w:rsidR="009A0D5E" w:rsidRPr="00ED35E2" w:rsidRDefault="004A33E3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D35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14:paraId="7CA91EB5" w14:textId="77777777" w:rsidR="009A0D5E" w:rsidRPr="00ED35E2" w:rsidRDefault="009A0D5E" w:rsidP="00BE16B6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0C0FEB" w14:textId="77777777" w:rsidR="002F5D85" w:rsidRPr="008E6B0C" w:rsidRDefault="009A0D5E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 ПОРЯДКА</w:t>
      </w:r>
      <w:r w:rsidR="00ED35E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</w:t>
      </w:r>
      <w:r w:rsidR="00E002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сведений</w:t>
      </w:r>
      <w:r w:rsidR="00E002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142E3A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, ПРЕДСТАВЛЕННЫХ РУКОВОДИТЕЛЯМИ МУНИЦИПАЛЬНЫХ УЧРЕЖДЕНИЙ </w:t>
      </w:r>
      <w:r w:rsidR="00E537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КОНОВАЛОВСКОГО </w:t>
      </w:r>
      <w:r w:rsidR="00E5372D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,</w:t>
      </w:r>
      <w:r w:rsidR="00ED35E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информационно-телекоммуникационной</w:t>
      </w:r>
      <w:r w:rsid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сети </w:t>
      </w:r>
      <w:r w:rsidR="00154554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2F5D85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</w:t>
      </w:r>
      <w:r w:rsidR="008E6B0C" w:rsidRPr="008E6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НЕТ» </w:t>
      </w:r>
      <w:r w:rsidR="008E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</w:t>
      </w:r>
      <w:r w:rsidR="008E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E6B0C" w:rsidRPr="008E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E5372D" w:rsidRPr="00E537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E537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КОНОВАЛОВСКОГО </w:t>
      </w:r>
      <w:r w:rsidR="00E5372D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="008E6B0C" w:rsidRPr="008E6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6B0C" w:rsidRPr="008E6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</w:t>
      </w:r>
      <w:r w:rsidR="002F5D85" w:rsidRP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ред</w:t>
      </w:r>
      <w:r w:rsidR="00E406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="002F5D85" w:rsidRP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</w:t>
      </w:r>
      <w:r w:rsidR="00ED35E2" w:rsidRP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едствам массовой информации для </w:t>
      </w:r>
      <w:r w:rsidR="002F5D85" w:rsidRP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опубликования</w:t>
      </w:r>
      <w:r w:rsidRP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14:paraId="0CCBA87B" w14:textId="77777777" w:rsidR="002F5D85" w:rsidRPr="00ED35E2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C0B1EC4" w14:textId="77777777" w:rsidR="009A0D5E" w:rsidRPr="009D6BA8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F5D85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1,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8 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 273-ФЗ «О противодействии коррупции», 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02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275 Трудового кодекса Российско</w:t>
      </w:r>
      <w:r w:rsidR="00ED35E2" w:rsidRPr="002F3002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ED35E2" w:rsidRPr="002F3002">
        <w:rPr>
          <w:rFonts w:ascii="Times New Roman" w:hAnsi="Times New Roman"/>
          <w:sz w:val="28"/>
          <w:szCs w:val="28"/>
        </w:rPr>
        <w:t xml:space="preserve">, </w:t>
      </w:r>
      <w:r w:rsidRPr="002F3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53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5372D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E5372D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F3002" w:rsidRPr="002F3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E5372D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372D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E5372D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F3002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B56D10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84C39" w14:textId="77777777" w:rsidR="001931D2" w:rsidRPr="009D6BA8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F5D85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руководителями муниципальных учреждений </w:t>
      </w:r>
      <w:proofErr w:type="spellStart"/>
      <w:r w:rsidR="005A5F29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5A5F29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D6BA8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5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официальном сайте</w:t>
      </w:r>
      <w:r w:rsidR="009D6BA8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D6BA8" w:rsidRPr="009D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A5F29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5A5F29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A5F29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</w:t>
      </w:r>
      <w:r w:rsidR="00E4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10CD6" w14:textId="56881261" w:rsidR="009A0D5E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A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 w:rsidRPr="009D6BA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дня его официального опубликования.</w:t>
      </w:r>
    </w:p>
    <w:p w14:paraId="3D35E702" w14:textId="57EC1469" w:rsidR="00F5487E" w:rsidRDefault="00F5487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7F470" w14:textId="75C91C90" w:rsidR="00F5487E" w:rsidRDefault="00F5487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9C323" w14:textId="719FF53F" w:rsidR="00F5487E" w:rsidRDefault="00F5487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0626E" w14:textId="77777777" w:rsidR="00F5487E" w:rsidRPr="009D6BA8" w:rsidRDefault="00F5487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3753" w14:textId="77777777" w:rsidR="009D6BA8" w:rsidRPr="009D6BA8" w:rsidRDefault="009D6BA8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D6BA8" w:rsidRPr="00EA1B8F" w14:paraId="67680D83" w14:textId="77777777" w:rsidTr="007B6E2D">
        <w:tc>
          <w:tcPr>
            <w:tcW w:w="4390" w:type="dxa"/>
          </w:tcPr>
          <w:p w14:paraId="02152CDE" w14:textId="77777777" w:rsidR="009D6BA8" w:rsidRPr="00EA1B8F" w:rsidRDefault="005A5F29" w:rsidP="005A5F2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717E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</w:t>
            </w:r>
            <w:proofErr w:type="spellStart"/>
            <w:r w:rsidRPr="0017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Коноваловского</w:t>
            </w:r>
            <w:proofErr w:type="spellEnd"/>
            <w:r w:rsidRPr="0017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955" w:type="dxa"/>
            <w:hideMark/>
          </w:tcPr>
          <w:p w14:paraId="0166FF98" w14:textId="1A1A49B4" w:rsidR="009D6BA8" w:rsidRPr="00EA1B8F" w:rsidRDefault="00F5487E" w:rsidP="00BE16B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А.Д.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Замащиков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1DDB3A45" w14:textId="77777777" w:rsidR="004038D2" w:rsidRPr="009D6BA8" w:rsidRDefault="004038D2" w:rsidP="00BE16B6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color w:val="0000FF"/>
          <w:kern w:val="2"/>
          <w:sz w:val="28"/>
          <w:szCs w:val="28"/>
        </w:rPr>
        <w:sectPr w:rsidR="004038D2" w:rsidRPr="009D6BA8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04"/>
        <w:gridCol w:w="4359"/>
      </w:tblGrid>
      <w:tr w:rsidR="00141164" w:rsidRPr="00141164" w14:paraId="3FD64565" w14:textId="77777777" w:rsidTr="00E0028F">
        <w:tc>
          <w:tcPr>
            <w:tcW w:w="5178" w:type="dxa"/>
            <w:shd w:val="clear" w:color="auto" w:fill="auto"/>
          </w:tcPr>
          <w:p w14:paraId="7E572E12" w14:textId="77777777" w:rsidR="004A33E3" w:rsidRPr="00E0028F" w:rsidRDefault="009A0D5E" w:rsidP="00BE16B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 w:rsidRPr="00E0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 w:rsidRPr="00E0028F">
              <w:br w:type="page"/>
            </w:r>
          </w:p>
        </w:tc>
        <w:tc>
          <w:tcPr>
            <w:tcW w:w="4392" w:type="dxa"/>
            <w:shd w:val="clear" w:color="auto" w:fill="auto"/>
          </w:tcPr>
          <w:p w14:paraId="718F73E7" w14:textId="77777777" w:rsidR="004A33E3" w:rsidRPr="00E0028F" w:rsidRDefault="004A33E3" w:rsidP="00BE16B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28F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14:paraId="275E5F6D" w14:textId="77777777" w:rsidR="005A5F29" w:rsidRDefault="004A33E3" w:rsidP="00BE1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="005A5F29" w:rsidRPr="00E5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Коноваловского</w:t>
            </w:r>
            <w:proofErr w:type="spellEnd"/>
            <w:r w:rsidR="005A5F29" w:rsidRPr="00E5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A5F29" w:rsidRPr="005A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7FB1D6" w14:textId="5747C94E" w:rsidR="004A33E3" w:rsidRPr="00E0028F" w:rsidRDefault="004A33E3" w:rsidP="00BE1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F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028F" w:rsidRPr="005A5F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28F" w:rsidRPr="005A5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48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E0028F" w:rsidRPr="005A5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87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0028F" w:rsidRPr="005A5F29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F548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E0028F" w:rsidRPr="005A5F2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14:paraId="1A3107B0" w14:textId="77777777" w:rsidR="009A0D5E" w:rsidRPr="00141164" w:rsidRDefault="009A0D5E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600B62A" w14:textId="77777777"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459512F" w14:textId="77777777" w:rsidR="00DB0D22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4"/>
      <w:bookmarkEnd w:id="1"/>
      <w:r w:rsidRPr="00E0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318C4F71" w14:textId="77777777" w:rsidR="004D24D9" w:rsidRDefault="004D24D9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073F2" w14:textId="77777777" w:rsidR="002F5D85" w:rsidRPr="000C5346" w:rsidRDefault="00E0028F" w:rsidP="00E3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</w:t>
      </w:r>
      <w:r w:rsidR="00E374D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сведений</w:t>
      </w:r>
      <w:r w:rsidR="00E374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E374D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E374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КОНОВАЛОВСКОГО </w:t>
      </w:r>
      <w:r w:rsidR="00E374D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="00E374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,</w:t>
      </w:r>
      <w:r w:rsidR="00E374D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в информационно-телекоммуникационной</w:t>
      </w:r>
      <w:r w:rsidR="00E374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E374D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сети «Интер</w:t>
      </w:r>
      <w:r w:rsidR="00E374D2" w:rsidRPr="008E6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НЕТ» </w:t>
      </w:r>
      <w:r w:rsidR="00E3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</w:t>
      </w:r>
      <w:r w:rsidR="00E3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374D2" w:rsidRPr="008E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E374D2" w:rsidRPr="00E537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E374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КОНОВАЛОВСКОГО </w:t>
      </w:r>
      <w:r w:rsidR="00E374D2" w:rsidRPr="00ED3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="004D2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74D2" w:rsidRPr="008E6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</w:t>
      </w:r>
      <w:r w:rsidR="00E374D2" w:rsidRP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ред</w:t>
      </w:r>
      <w:r w:rsidR="00E374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="00E374D2" w:rsidRPr="008E6B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14:paraId="4DFCF935" w14:textId="77777777" w:rsidR="002F5D85" w:rsidRPr="000C5346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F14E7A" w14:textId="48EEA8BF" w:rsidR="002F5D85" w:rsidRPr="00CC6D69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="002F5D85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обязанности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17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F719A" w:rsidRPr="00171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</w:t>
      </w:r>
      <w:r w:rsidR="001717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зводству</w:t>
      </w:r>
      <w:r w:rsidR="004A33E3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845CA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19A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CF719A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A33E3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B845CA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7E6D94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7A7" w:rsidRPr="00D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муниципальных учреждений </w:t>
      </w:r>
      <w:proofErr w:type="spellStart"/>
      <w:r w:rsidR="00E374D2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E374D2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374D2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руководители учреждений), их супруг (супругов) и несовершеннолетних детей 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534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4D2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E374D2" w:rsidRPr="00E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374D2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D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https://коновалово.рф</w:t>
      </w:r>
      <w:r w:rsidR="00E374D2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 массовой и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для опубликования в связи с их запросами.</w:t>
      </w:r>
    </w:p>
    <w:p w14:paraId="505C918F" w14:textId="77777777" w:rsidR="002F5D85" w:rsidRPr="00CC6D69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14:paraId="0A4902E1" w14:textId="77777777"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объектов недвижимого имущества, принадлежащих 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E0022BE" w14:textId="77777777"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14:paraId="5641A4EB" w14:textId="77777777" w:rsidR="003F006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декларированный годовой доход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 детей</w:t>
      </w:r>
      <w:r w:rsidR="003F006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60B9AB" w14:textId="77777777"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размещаемых на официальн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2CBF96FC" w14:textId="77777777"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 (кроме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D100E6C" w14:textId="77777777"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персональные данные супруги (супруга), детей и иных членов семьи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062D02" w14:textId="77777777"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14:paraId="13F99586" w14:textId="77777777"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14:paraId="68E9E974" w14:textId="77777777" w:rsidR="00576BBA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есенную к государственной тайне или являющуюся конфиденциальной в соответствии с законодательством.</w:t>
      </w:r>
    </w:p>
    <w:p w14:paraId="70ADF4AF" w14:textId="77777777" w:rsidR="00576BBA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C6D69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2968C9" w:rsidRPr="00CC6D69">
        <w:rPr>
          <w:rFonts w:ascii="Times New Roman" w:hAnsi="Times New Roman" w:cs="Times New Roman"/>
          <w:sz w:val="28"/>
          <w:szCs w:val="28"/>
        </w:rPr>
        <w:t>ом</w:t>
      </w:r>
      <w:r w:rsidRPr="00CC6D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8C9" w:rsidRPr="00CC6D69">
        <w:rPr>
          <w:rFonts w:ascii="Times New Roman" w:hAnsi="Times New Roman" w:cs="Times New Roman"/>
          <w:sz w:val="28"/>
          <w:szCs w:val="28"/>
        </w:rPr>
        <w:t>е</w:t>
      </w:r>
      <w:r w:rsidR="0019009A">
        <w:rPr>
          <w:rFonts w:ascii="Times New Roman" w:hAnsi="Times New Roman" w:cs="Times New Roman"/>
          <w:sz w:val="28"/>
          <w:szCs w:val="28"/>
        </w:rPr>
        <w:t xml:space="preserve"> сведений о доходах, об </w:t>
      </w:r>
      <w:r w:rsidRPr="00CC6D69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указанных </w:t>
      </w:r>
      <w:r w:rsidR="0019009A">
        <w:rPr>
          <w:rFonts w:ascii="Times New Roman" w:hAnsi="Times New Roman" w:cs="Times New Roman"/>
          <w:sz w:val="28"/>
          <w:szCs w:val="28"/>
        </w:rPr>
        <w:br/>
      </w:r>
      <w:r w:rsidRPr="00CC6D69">
        <w:rPr>
          <w:rFonts w:ascii="Times New Roman" w:hAnsi="Times New Roman" w:cs="Times New Roman"/>
          <w:sz w:val="28"/>
          <w:szCs w:val="28"/>
        </w:rPr>
        <w:t xml:space="preserve">в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Pr="00D82ADE">
        <w:rPr>
          <w:rFonts w:ascii="Times New Roman" w:hAnsi="Times New Roman" w:cs="Times New Roman"/>
          <w:sz w:val="28"/>
          <w:szCs w:val="28"/>
        </w:rPr>
        <w:t xml:space="preserve">ется </w:t>
      </w:r>
      <w:r w:rsidR="00046EEC" w:rsidRPr="00D82ADE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D82ADE">
        <w:rPr>
          <w:rFonts w:ascii="Times New Roman" w:hAnsi="Times New Roman" w:cs="Times New Roman"/>
          <w:sz w:val="28"/>
          <w:szCs w:val="28"/>
        </w:rPr>
        <w:t>.</w:t>
      </w:r>
    </w:p>
    <w:p w14:paraId="5C90CCD7" w14:textId="77777777" w:rsidR="0019009A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учреждения соответствующей </w:t>
      </w:r>
      <w:r w:rsidR="0031071B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официальном сайте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14:paraId="3A0F4A45" w14:textId="77777777" w:rsidR="002F5D85" w:rsidRPr="00CC6D69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</w:t>
      </w:r>
      <w:r w:rsidR="00190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супру</w:t>
      </w:r>
      <w:r w:rsidR="0019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(супругов)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190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</w:t>
      </w:r>
      <w:r w:rsidR="0019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Российской Федерации </w:t>
      </w:r>
      <w:r w:rsidR="00190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данных.</w:t>
      </w:r>
    </w:p>
    <w:p w14:paraId="77A0FDB3" w14:textId="77777777"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должности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="00046EEC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официального сайта в течение трех рабочих дней со дня увольнения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31A48D" w14:textId="77777777"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E4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14:paraId="69829E0C" w14:textId="77777777" w:rsidR="00443938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3510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полномоченное должностное лицо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610B1" w14:textId="77777777"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трех рабочих дней со дня поступления запроса от сред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14:paraId="44EB4A71" w14:textId="77777777"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3995C" w14:textId="77777777" w:rsidR="00CC6D69" w:rsidRPr="00CC6D69" w:rsidRDefault="001947F1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19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15F5C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</w:t>
      </w:r>
      <w:r w:rsidR="005C69FD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 </w:t>
      </w:r>
      <w:r w:rsidR="00CC6D69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092224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6D69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являющихся конфиденциальными</w:t>
      </w:r>
      <w:r w:rsidR="00CC6D69" w:rsidRP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6D69" w:rsidRPr="00CC6D69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0379" w14:textId="77777777" w:rsidR="00DF4B88" w:rsidRDefault="00DF4B88" w:rsidP="000D711F">
      <w:pPr>
        <w:spacing w:after="0" w:line="240" w:lineRule="auto"/>
      </w:pPr>
      <w:r>
        <w:separator/>
      </w:r>
    </w:p>
  </w:endnote>
  <w:endnote w:type="continuationSeparator" w:id="0">
    <w:p w14:paraId="5771302A" w14:textId="77777777" w:rsidR="00DF4B88" w:rsidRDefault="00DF4B8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A6E0" w14:textId="77777777"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14:paraId="4BCDB039" w14:textId="77777777"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0CAE" w14:textId="77777777" w:rsidR="00DF4B88" w:rsidRDefault="00DF4B88" w:rsidP="000D711F">
      <w:pPr>
        <w:spacing w:after="0" w:line="240" w:lineRule="auto"/>
      </w:pPr>
      <w:r>
        <w:separator/>
      </w:r>
    </w:p>
  </w:footnote>
  <w:footnote w:type="continuationSeparator" w:id="0">
    <w:p w14:paraId="0C054BAC" w14:textId="77777777" w:rsidR="00DF4B88" w:rsidRDefault="00DF4B8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3B31" w14:textId="77777777" w:rsidR="00A9704B" w:rsidRDefault="00A9704B">
    <w:pPr>
      <w:pStyle w:val="a4"/>
      <w:jc w:val="center"/>
    </w:pPr>
  </w:p>
  <w:p w14:paraId="505FA12A" w14:textId="77777777" w:rsidR="00A9704B" w:rsidRDefault="00A970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1FF12D" w14:textId="77777777" w:rsidR="00872EF3" w:rsidRPr="00872EF3" w:rsidRDefault="00D0442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C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743958" w14:textId="77777777"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7427" w14:textId="77777777"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7DD1"/>
    <w:rsid w:val="00015B96"/>
    <w:rsid w:val="00015F39"/>
    <w:rsid w:val="00046EEC"/>
    <w:rsid w:val="00092224"/>
    <w:rsid w:val="000A3510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17E1"/>
    <w:rsid w:val="0017362E"/>
    <w:rsid w:val="0019009A"/>
    <w:rsid w:val="001931D2"/>
    <w:rsid w:val="001947F1"/>
    <w:rsid w:val="00201DB2"/>
    <w:rsid w:val="00223C19"/>
    <w:rsid w:val="00231731"/>
    <w:rsid w:val="00234204"/>
    <w:rsid w:val="00261F73"/>
    <w:rsid w:val="002968C9"/>
    <w:rsid w:val="002A470F"/>
    <w:rsid w:val="002D09AD"/>
    <w:rsid w:val="002D3E34"/>
    <w:rsid w:val="002E2DC5"/>
    <w:rsid w:val="002F28F7"/>
    <w:rsid w:val="002F3002"/>
    <w:rsid w:val="002F5D85"/>
    <w:rsid w:val="0031071B"/>
    <w:rsid w:val="00335F62"/>
    <w:rsid w:val="003428EF"/>
    <w:rsid w:val="00373861"/>
    <w:rsid w:val="0038295D"/>
    <w:rsid w:val="00385192"/>
    <w:rsid w:val="00386878"/>
    <w:rsid w:val="003B1857"/>
    <w:rsid w:val="003F0065"/>
    <w:rsid w:val="004038D2"/>
    <w:rsid w:val="004205E0"/>
    <w:rsid w:val="00443938"/>
    <w:rsid w:val="00466F40"/>
    <w:rsid w:val="00484E98"/>
    <w:rsid w:val="004A12B1"/>
    <w:rsid w:val="004A33E3"/>
    <w:rsid w:val="004D24D9"/>
    <w:rsid w:val="004E6315"/>
    <w:rsid w:val="005245E4"/>
    <w:rsid w:val="00563645"/>
    <w:rsid w:val="00576BBA"/>
    <w:rsid w:val="0058594E"/>
    <w:rsid w:val="00593B08"/>
    <w:rsid w:val="00595904"/>
    <w:rsid w:val="005A5F29"/>
    <w:rsid w:val="005C69FD"/>
    <w:rsid w:val="0061441F"/>
    <w:rsid w:val="00635AC7"/>
    <w:rsid w:val="00642208"/>
    <w:rsid w:val="006457A7"/>
    <w:rsid w:val="00645BD5"/>
    <w:rsid w:val="00652BC8"/>
    <w:rsid w:val="00675B4F"/>
    <w:rsid w:val="006B0E88"/>
    <w:rsid w:val="006C0605"/>
    <w:rsid w:val="007121B2"/>
    <w:rsid w:val="007B6107"/>
    <w:rsid w:val="007E6D94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2EF3"/>
    <w:rsid w:val="008A6DA2"/>
    <w:rsid w:val="008B03A4"/>
    <w:rsid w:val="008E4ACE"/>
    <w:rsid w:val="008E5589"/>
    <w:rsid w:val="008E6B0C"/>
    <w:rsid w:val="00915F5C"/>
    <w:rsid w:val="0095503C"/>
    <w:rsid w:val="00964A16"/>
    <w:rsid w:val="00980BE8"/>
    <w:rsid w:val="009A0D5E"/>
    <w:rsid w:val="009D6BA8"/>
    <w:rsid w:val="00A07208"/>
    <w:rsid w:val="00A427FE"/>
    <w:rsid w:val="00A46FBA"/>
    <w:rsid w:val="00A9704B"/>
    <w:rsid w:val="00AA0FD0"/>
    <w:rsid w:val="00AC02E3"/>
    <w:rsid w:val="00AC6856"/>
    <w:rsid w:val="00B045D3"/>
    <w:rsid w:val="00B17E51"/>
    <w:rsid w:val="00B2787E"/>
    <w:rsid w:val="00B56D10"/>
    <w:rsid w:val="00B63F8D"/>
    <w:rsid w:val="00B845CA"/>
    <w:rsid w:val="00B8547C"/>
    <w:rsid w:val="00BC4D42"/>
    <w:rsid w:val="00BE16B6"/>
    <w:rsid w:val="00BE1D03"/>
    <w:rsid w:val="00C95C5B"/>
    <w:rsid w:val="00CA290D"/>
    <w:rsid w:val="00CC6D69"/>
    <w:rsid w:val="00CF2D4F"/>
    <w:rsid w:val="00CF719A"/>
    <w:rsid w:val="00D0442C"/>
    <w:rsid w:val="00D04C64"/>
    <w:rsid w:val="00D07882"/>
    <w:rsid w:val="00D14F5A"/>
    <w:rsid w:val="00D23C14"/>
    <w:rsid w:val="00D82ADE"/>
    <w:rsid w:val="00D84A24"/>
    <w:rsid w:val="00D969F6"/>
    <w:rsid w:val="00DB0D22"/>
    <w:rsid w:val="00DD7DDE"/>
    <w:rsid w:val="00DE10C3"/>
    <w:rsid w:val="00DF4B88"/>
    <w:rsid w:val="00E0028F"/>
    <w:rsid w:val="00E14DFA"/>
    <w:rsid w:val="00E374D2"/>
    <w:rsid w:val="00E40611"/>
    <w:rsid w:val="00E47EB2"/>
    <w:rsid w:val="00E5372D"/>
    <w:rsid w:val="00E644D4"/>
    <w:rsid w:val="00E71496"/>
    <w:rsid w:val="00E74724"/>
    <w:rsid w:val="00E77617"/>
    <w:rsid w:val="00E801AA"/>
    <w:rsid w:val="00ED01CD"/>
    <w:rsid w:val="00ED35E2"/>
    <w:rsid w:val="00EF17A0"/>
    <w:rsid w:val="00EF1821"/>
    <w:rsid w:val="00F02BCF"/>
    <w:rsid w:val="00F03B6B"/>
    <w:rsid w:val="00F131EE"/>
    <w:rsid w:val="00F179F0"/>
    <w:rsid w:val="00F41210"/>
    <w:rsid w:val="00F51276"/>
    <w:rsid w:val="00F5487E"/>
    <w:rsid w:val="00F807B2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F937C"/>
  <w15:docId w15:val="{F2DB66B0-CC26-47D1-A91F-AAE9AE6B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D3E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F3F2-2228-4437-A94E-D76AC621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DeloproizvoditelKon@outlook.com</cp:lastModifiedBy>
  <cp:revision>4</cp:revision>
  <cp:lastPrinted>2022-12-27T02:32:00Z</cp:lastPrinted>
  <dcterms:created xsi:type="dcterms:W3CDTF">2022-12-26T08:52:00Z</dcterms:created>
  <dcterms:modified xsi:type="dcterms:W3CDTF">2022-12-27T02:32:00Z</dcterms:modified>
</cp:coreProperties>
</file>