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DA" w:rsidRDefault="00903ADA" w:rsidP="00903ADA">
      <w:pPr>
        <w:pStyle w:val="a5"/>
        <w:ind w:hanging="1418"/>
        <w:jc w:val="center"/>
        <w:rPr>
          <w:rFonts w:ascii="Times New Roman" w:hAnsi="Times New Roman" w:cs="Times New Roman"/>
          <w:b/>
          <w:bCs/>
          <w:sz w:val="24"/>
          <w:szCs w:val="24"/>
        </w:rPr>
      </w:pPr>
    </w:p>
    <w:p w:rsidR="00903ADA" w:rsidRPr="002D094D" w:rsidRDefault="00903ADA" w:rsidP="00903ADA">
      <w:pPr>
        <w:pStyle w:val="a5"/>
        <w:ind w:hanging="1418"/>
        <w:jc w:val="center"/>
        <w:rPr>
          <w:rFonts w:ascii="Arial" w:hAnsi="Arial" w:cs="Arial"/>
          <w:sz w:val="28"/>
          <w:szCs w:val="28"/>
        </w:rPr>
      </w:pPr>
      <w:r w:rsidRPr="002D094D">
        <w:rPr>
          <w:rFonts w:ascii="Arial" w:hAnsi="Arial" w:cs="Arial"/>
          <w:b/>
          <w:bCs/>
          <w:sz w:val="28"/>
          <w:szCs w:val="28"/>
        </w:rPr>
        <w:t xml:space="preserve">                       РОССИЙСКАЯ ФЕДЕРАЦИЯ</w:t>
      </w:r>
    </w:p>
    <w:p w:rsidR="00903ADA" w:rsidRPr="002D094D" w:rsidRDefault="00903ADA" w:rsidP="00903ADA">
      <w:pPr>
        <w:pStyle w:val="a5"/>
        <w:jc w:val="center"/>
        <w:rPr>
          <w:rFonts w:ascii="Arial" w:hAnsi="Arial" w:cs="Arial"/>
          <w:sz w:val="28"/>
          <w:szCs w:val="28"/>
        </w:rPr>
      </w:pPr>
      <w:r w:rsidRPr="002D094D">
        <w:rPr>
          <w:rFonts w:ascii="Arial" w:hAnsi="Arial" w:cs="Arial"/>
          <w:b/>
          <w:bCs/>
          <w:sz w:val="28"/>
          <w:szCs w:val="28"/>
        </w:rPr>
        <w:t>ИРКУТСКАЯ ОБЛАСТЬ</w:t>
      </w:r>
    </w:p>
    <w:p w:rsidR="00903ADA" w:rsidRPr="002D094D" w:rsidRDefault="00903ADA" w:rsidP="00903ADA">
      <w:pPr>
        <w:pStyle w:val="a5"/>
        <w:jc w:val="center"/>
        <w:rPr>
          <w:rFonts w:ascii="Arial" w:hAnsi="Arial" w:cs="Arial"/>
          <w:sz w:val="28"/>
          <w:szCs w:val="28"/>
        </w:rPr>
      </w:pPr>
      <w:r w:rsidRPr="002D094D">
        <w:rPr>
          <w:rFonts w:ascii="Arial" w:hAnsi="Arial" w:cs="Arial"/>
          <w:b/>
          <w:bCs/>
          <w:sz w:val="28"/>
          <w:szCs w:val="28"/>
        </w:rPr>
        <w:t>БАЛАГАНСКИЙ РАЙОН</w:t>
      </w:r>
    </w:p>
    <w:p w:rsidR="00903ADA" w:rsidRPr="002D094D" w:rsidRDefault="00903ADA" w:rsidP="00903ADA">
      <w:pPr>
        <w:pStyle w:val="a5"/>
        <w:jc w:val="center"/>
        <w:rPr>
          <w:rFonts w:ascii="Arial" w:hAnsi="Arial" w:cs="Arial"/>
          <w:sz w:val="28"/>
          <w:szCs w:val="28"/>
        </w:rPr>
      </w:pPr>
      <w:r w:rsidRPr="002D094D">
        <w:rPr>
          <w:rFonts w:ascii="Arial" w:hAnsi="Arial" w:cs="Arial"/>
          <w:b/>
          <w:bCs/>
          <w:sz w:val="28"/>
          <w:szCs w:val="28"/>
        </w:rPr>
        <w:t>АДМИНИСТРАЦИЯ</w:t>
      </w:r>
    </w:p>
    <w:p w:rsidR="00903ADA" w:rsidRPr="002D094D" w:rsidRDefault="00903ADA" w:rsidP="00903ADA">
      <w:pPr>
        <w:pStyle w:val="a5"/>
        <w:jc w:val="center"/>
        <w:rPr>
          <w:rFonts w:ascii="Arial" w:hAnsi="Arial" w:cs="Arial"/>
          <w:sz w:val="28"/>
          <w:szCs w:val="28"/>
        </w:rPr>
      </w:pPr>
      <w:r w:rsidRPr="002D094D">
        <w:rPr>
          <w:rFonts w:ascii="Arial" w:hAnsi="Arial" w:cs="Arial"/>
          <w:b/>
          <w:bCs/>
          <w:sz w:val="28"/>
          <w:szCs w:val="28"/>
        </w:rPr>
        <w:t>КОНОВАЛОВСКОГО МУНИЦИПАЛЬНОГО ОБРАЗОВАНИЯ</w:t>
      </w:r>
    </w:p>
    <w:p w:rsidR="00903ADA" w:rsidRPr="002D094D" w:rsidRDefault="00903ADA" w:rsidP="00903ADA">
      <w:pPr>
        <w:pStyle w:val="a3"/>
        <w:spacing w:after="0" w:afterAutospacing="0"/>
        <w:jc w:val="center"/>
        <w:rPr>
          <w:rFonts w:ascii="Arial" w:hAnsi="Arial" w:cs="Arial"/>
          <w:sz w:val="28"/>
          <w:szCs w:val="28"/>
        </w:rPr>
      </w:pPr>
      <w:r w:rsidRPr="002D094D">
        <w:rPr>
          <w:rFonts w:ascii="Arial" w:hAnsi="Arial" w:cs="Arial"/>
          <w:b/>
          <w:bCs/>
          <w:sz w:val="28"/>
          <w:szCs w:val="28"/>
        </w:rPr>
        <w:t>ПОСТАНОВЛЕНИЕ</w:t>
      </w:r>
    </w:p>
    <w:p w:rsidR="00903ADA" w:rsidRPr="002D094D" w:rsidRDefault="00903ADA" w:rsidP="00903ADA">
      <w:pPr>
        <w:pStyle w:val="a3"/>
        <w:spacing w:after="0" w:afterAutospacing="0"/>
        <w:rPr>
          <w:rFonts w:ascii="Arial" w:hAnsi="Arial" w:cs="Arial"/>
          <w:sz w:val="28"/>
          <w:szCs w:val="28"/>
        </w:rPr>
      </w:pPr>
      <w:r w:rsidRPr="002D094D">
        <w:rPr>
          <w:rFonts w:ascii="Arial" w:hAnsi="Arial" w:cs="Arial"/>
          <w:sz w:val="28"/>
          <w:szCs w:val="28"/>
        </w:rPr>
        <w:t xml:space="preserve">от </w:t>
      </w:r>
      <w:r w:rsidR="003C2507" w:rsidRPr="002D094D">
        <w:rPr>
          <w:rFonts w:ascii="Arial" w:hAnsi="Arial" w:cs="Arial"/>
          <w:sz w:val="28"/>
          <w:szCs w:val="28"/>
        </w:rPr>
        <w:t>25 ноября  2016</w:t>
      </w:r>
      <w:r w:rsidRPr="002D094D">
        <w:rPr>
          <w:rFonts w:ascii="Arial" w:hAnsi="Arial" w:cs="Arial"/>
          <w:sz w:val="28"/>
          <w:szCs w:val="28"/>
        </w:rPr>
        <w:t xml:space="preserve">г.              </w:t>
      </w:r>
      <w:r w:rsidR="002D094D">
        <w:rPr>
          <w:rFonts w:ascii="Arial" w:hAnsi="Arial" w:cs="Arial"/>
          <w:sz w:val="28"/>
          <w:szCs w:val="28"/>
        </w:rPr>
        <w:t xml:space="preserve">                </w:t>
      </w:r>
      <w:r w:rsidRPr="002D094D">
        <w:rPr>
          <w:rFonts w:ascii="Arial" w:hAnsi="Arial" w:cs="Arial"/>
          <w:sz w:val="28"/>
          <w:szCs w:val="28"/>
        </w:rPr>
        <w:t xml:space="preserve">            </w:t>
      </w:r>
      <w:r w:rsidR="002D094D">
        <w:rPr>
          <w:rFonts w:ascii="Arial" w:hAnsi="Arial" w:cs="Arial"/>
          <w:sz w:val="28"/>
          <w:szCs w:val="28"/>
        </w:rPr>
        <w:t xml:space="preserve">          </w:t>
      </w:r>
      <w:r w:rsidRPr="002D094D">
        <w:rPr>
          <w:rFonts w:ascii="Arial" w:hAnsi="Arial" w:cs="Arial"/>
          <w:sz w:val="28"/>
          <w:szCs w:val="28"/>
        </w:rPr>
        <w:t xml:space="preserve">                   № 153</w:t>
      </w:r>
    </w:p>
    <w:p w:rsidR="00E67904" w:rsidRPr="002D094D" w:rsidRDefault="00E67904" w:rsidP="00E67904">
      <w:pPr>
        <w:pStyle w:val="a3"/>
        <w:shd w:val="clear" w:color="auto" w:fill="FFFFFF"/>
        <w:rPr>
          <w:rFonts w:ascii="Arial" w:hAnsi="Arial" w:cs="Arial"/>
          <w:color w:val="000000"/>
          <w:sz w:val="28"/>
          <w:szCs w:val="28"/>
        </w:rPr>
      </w:pPr>
      <w:r w:rsidRPr="002D094D">
        <w:rPr>
          <w:rFonts w:ascii="Arial" w:hAnsi="Arial" w:cs="Arial"/>
          <w:color w:val="000000"/>
          <w:sz w:val="28"/>
          <w:szCs w:val="28"/>
        </w:rPr>
        <w:br/>
      </w:r>
      <w:r w:rsidR="00903ADA" w:rsidRPr="002D094D">
        <w:rPr>
          <w:rFonts w:ascii="Arial" w:hAnsi="Arial" w:cs="Arial"/>
          <w:color w:val="000000"/>
          <w:sz w:val="28"/>
          <w:szCs w:val="28"/>
        </w:rPr>
        <w:t>«</w:t>
      </w:r>
      <w:r w:rsidRPr="002D094D">
        <w:rPr>
          <w:rFonts w:ascii="Arial" w:hAnsi="Arial" w:cs="Arial"/>
          <w:color w:val="000000"/>
          <w:sz w:val="28"/>
          <w:szCs w:val="28"/>
        </w:rPr>
        <w:t>О деятельности общественных кладбищ на территории</w:t>
      </w:r>
      <w:r w:rsidRPr="002D094D">
        <w:rPr>
          <w:rFonts w:ascii="Arial" w:hAnsi="Arial" w:cs="Arial"/>
          <w:color w:val="000000"/>
          <w:sz w:val="28"/>
          <w:szCs w:val="28"/>
        </w:rPr>
        <w:br/>
      </w:r>
      <w:r w:rsidR="00903ADA" w:rsidRPr="002D094D">
        <w:rPr>
          <w:rFonts w:ascii="Arial" w:hAnsi="Arial" w:cs="Arial"/>
          <w:color w:val="000000"/>
          <w:sz w:val="28"/>
          <w:szCs w:val="28"/>
        </w:rPr>
        <w:t>Коноваловского муниципального образования»</w:t>
      </w:r>
    </w:p>
    <w:p w:rsidR="00E67904" w:rsidRDefault="00903ADA" w:rsidP="00E67904">
      <w:pPr>
        <w:pStyle w:val="a3"/>
        <w:shd w:val="clear" w:color="auto" w:fill="FFFFFF"/>
        <w:rPr>
          <w:rFonts w:ascii="Roboto Condensed" w:hAnsi="Roboto Condensed"/>
          <w:color w:val="000000"/>
          <w:sz w:val="30"/>
          <w:szCs w:val="30"/>
        </w:rPr>
      </w:pPr>
      <w:r>
        <w:rPr>
          <w:rFonts w:ascii="Roboto Condensed" w:hAnsi="Roboto Condensed"/>
          <w:color w:val="000000"/>
          <w:sz w:val="30"/>
          <w:szCs w:val="30"/>
        </w:rPr>
        <w:t xml:space="preserve">       </w:t>
      </w:r>
      <w:proofErr w:type="gramStart"/>
      <w:r w:rsidR="00E67904">
        <w:rPr>
          <w:rFonts w:ascii="Roboto Condensed" w:hAnsi="Roboto Condensed"/>
          <w:color w:val="000000"/>
          <w:sz w:val="30"/>
          <w:szCs w:val="30"/>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w:t>
      </w:r>
      <w:proofErr w:type="gramEnd"/>
      <w:r w:rsidR="00E67904">
        <w:rPr>
          <w:rFonts w:ascii="Roboto Condensed" w:hAnsi="Roboto Condensed"/>
          <w:color w:val="000000"/>
          <w:sz w:val="30"/>
          <w:szCs w:val="30"/>
        </w:rPr>
        <w:t xml:space="preserve"> № 84, руководствуясь Уставом </w:t>
      </w:r>
      <w:r>
        <w:rPr>
          <w:rFonts w:ascii="Roboto Condensed" w:hAnsi="Roboto Condensed"/>
          <w:color w:val="000000"/>
          <w:sz w:val="30"/>
          <w:szCs w:val="30"/>
        </w:rPr>
        <w:t>Коноваловского</w:t>
      </w:r>
      <w:r w:rsidR="00E67904">
        <w:rPr>
          <w:rFonts w:ascii="Roboto Condensed" w:hAnsi="Roboto Condensed"/>
          <w:color w:val="000000"/>
          <w:sz w:val="30"/>
          <w:szCs w:val="30"/>
        </w:rPr>
        <w:t xml:space="preserve"> муниципального образования, </w:t>
      </w:r>
      <w:r>
        <w:rPr>
          <w:rFonts w:ascii="Roboto Condensed" w:hAnsi="Roboto Condensed"/>
          <w:color w:val="000000"/>
          <w:sz w:val="30"/>
          <w:szCs w:val="30"/>
        </w:rPr>
        <w:t>Администрация Коноваловского муниципального образования</w:t>
      </w:r>
    </w:p>
    <w:p w:rsidR="00E67904" w:rsidRDefault="00903ADA" w:rsidP="00E67904">
      <w:pPr>
        <w:pStyle w:val="a3"/>
        <w:shd w:val="clear" w:color="auto" w:fill="FFFFFF"/>
        <w:rPr>
          <w:rFonts w:ascii="Roboto Condensed" w:hAnsi="Roboto Condensed"/>
          <w:color w:val="000000"/>
          <w:sz w:val="30"/>
          <w:szCs w:val="30"/>
        </w:rPr>
      </w:pPr>
      <w:r>
        <w:rPr>
          <w:rFonts w:ascii="Roboto Condensed" w:hAnsi="Roboto Condensed"/>
          <w:color w:val="000000"/>
          <w:sz w:val="30"/>
          <w:szCs w:val="30"/>
        </w:rPr>
        <w:t>ПОСТАНОВЛЯЕТ</w:t>
      </w:r>
      <w:r w:rsidR="00E67904">
        <w:rPr>
          <w:rFonts w:ascii="Roboto Condensed" w:hAnsi="Roboto Condensed"/>
          <w:color w:val="000000"/>
          <w:sz w:val="30"/>
          <w:szCs w:val="30"/>
        </w:rPr>
        <w:t>:</w:t>
      </w:r>
    </w:p>
    <w:p w:rsidR="00E67904" w:rsidRDefault="00E67904" w:rsidP="00E67904">
      <w:pPr>
        <w:pStyle w:val="a3"/>
        <w:shd w:val="clear" w:color="auto" w:fill="FFFFFF"/>
        <w:rPr>
          <w:rFonts w:ascii="Roboto Condensed" w:hAnsi="Roboto Condensed"/>
          <w:color w:val="000000"/>
          <w:sz w:val="30"/>
          <w:szCs w:val="30"/>
        </w:rPr>
      </w:pPr>
      <w:r>
        <w:rPr>
          <w:rFonts w:ascii="Roboto Condensed" w:hAnsi="Roboto Condensed"/>
          <w:color w:val="000000"/>
          <w:sz w:val="30"/>
          <w:szCs w:val="30"/>
        </w:rPr>
        <w:t xml:space="preserve">1. Утвердить Порядок деятельности общественных кладбищ на территории </w:t>
      </w:r>
      <w:r w:rsidR="00903ADA">
        <w:rPr>
          <w:rFonts w:ascii="Roboto Condensed" w:hAnsi="Roboto Condensed"/>
          <w:color w:val="000000"/>
          <w:sz w:val="30"/>
          <w:szCs w:val="30"/>
        </w:rPr>
        <w:t xml:space="preserve">Коноваловского муниципального образования, </w:t>
      </w:r>
      <w:proofErr w:type="gramStart"/>
      <w:r w:rsidR="00903ADA">
        <w:rPr>
          <w:rFonts w:ascii="Roboto Condensed" w:hAnsi="Roboto Condensed"/>
          <w:color w:val="000000"/>
          <w:sz w:val="30"/>
          <w:szCs w:val="30"/>
        </w:rPr>
        <w:t>согласно приложения</w:t>
      </w:r>
      <w:proofErr w:type="gramEnd"/>
      <w:r w:rsidR="00903ADA">
        <w:rPr>
          <w:rFonts w:ascii="Roboto Condensed" w:hAnsi="Roboto Condensed"/>
          <w:color w:val="000000"/>
          <w:sz w:val="30"/>
          <w:szCs w:val="30"/>
        </w:rPr>
        <w:t>.</w:t>
      </w:r>
      <w:r w:rsidR="00903ADA">
        <w:rPr>
          <w:rFonts w:ascii="Roboto Condensed" w:hAnsi="Roboto Condensed"/>
          <w:color w:val="000000"/>
          <w:sz w:val="30"/>
          <w:szCs w:val="30"/>
        </w:rPr>
        <w:br/>
        <w:t>2</w:t>
      </w:r>
      <w:r>
        <w:rPr>
          <w:rFonts w:ascii="Roboto Condensed" w:hAnsi="Roboto Condensed"/>
          <w:color w:val="000000"/>
          <w:sz w:val="30"/>
          <w:szCs w:val="30"/>
        </w:rPr>
        <w:t xml:space="preserve">. Опубликовать настоящее решение в </w:t>
      </w:r>
      <w:r w:rsidR="00903ADA">
        <w:rPr>
          <w:rFonts w:ascii="Roboto Condensed" w:hAnsi="Roboto Condensed"/>
          <w:color w:val="000000"/>
          <w:sz w:val="30"/>
          <w:szCs w:val="30"/>
        </w:rPr>
        <w:t>СМИ «Коноваловский вестник».</w:t>
      </w:r>
      <w:r w:rsidR="00903ADA">
        <w:rPr>
          <w:rFonts w:ascii="Roboto Condensed" w:hAnsi="Roboto Condensed"/>
          <w:color w:val="000000"/>
          <w:sz w:val="30"/>
          <w:szCs w:val="30"/>
        </w:rPr>
        <w:br/>
        <w:t>3</w:t>
      </w:r>
      <w:r>
        <w:rPr>
          <w:rFonts w:ascii="Roboto Condensed" w:hAnsi="Roboto Condensed"/>
          <w:color w:val="000000"/>
          <w:sz w:val="30"/>
          <w:szCs w:val="30"/>
        </w:rPr>
        <w:t xml:space="preserve">. Настоящее решение вступает в силу со дня его </w:t>
      </w:r>
      <w:r w:rsidR="00903ADA">
        <w:rPr>
          <w:rFonts w:ascii="Roboto Condensed" w:hAnsi="Roboto Condensed"/>
          <w:color w:val="000000"/>
          <w:sz w:val="30"/>
          <w:szCs w:val="30"/>
        </w:rPr>
        <w:t>подписания.</w:t>
      </w:r>
    </w:p>
    <w:p w:rsidR="00903ADA" w:rsidRPr="00903ADA" w:rsidRDefault="00E67904" w:rsidP="00903ADA">
      <w:pPr>
        <w:pStyle w:val="a5"/>
        <w:rPr>
          <w:rFonts w:ascii="Arial" w:hAnsi="Arial" w:cs="Arial"/>
        </w:rPr>
      </w:pPr>
      <w:r>
        <w:t> </w:t>
      </w:r>
      <w:r>
        <w:br/>
      </w:r>
      <w:r w:rsidRPr="00903ADA">
        <w:rPr>
          <w:rFonts w:ascii="Arial" w:hAnsi="Arial" w:cs="Arial"/>
        </w:rPr>
        <w:t>Глава сельского поселения</w:t>
      </w:r>
    </w:p>
    <w:p w:rsidR="00E67904" w:rsidRPr="00903ADA" w:rsidRDefault="00903ADA" w:rsidP="00903ADA">
      <w:pPr>
        <w:pStyle w:val="a5"/>
        <w:rPr>
          <w:rFonts w:ascii="Arial" w:hAnsi="Arial" w:cs="Arial"/>
        </w:rPr>
      </w:pPr>
      <w:r w:rsidRPr="00903ADA">
        <w:rPr>
          <w:rFonts w:ascii="Arial" w:hAnsi="Arial" w:cs="Arial"/>
        </w:rPr>
        <w:t>Администрации Коноваловского МО</w:t>
      </w:r>
      <w:r w:rsidR="00E67904" w:rsidRPr="00903ADA">
        <w:rPr>
          <w:rFonts w:ascii="Arial" w:hAnsi="Arial" w:cs="Arial"/>
        </w:rPr>
        <w:t> </w:t>
      </w:r>
      <w:r w:rsidRPr="00903ADA">
        <w:rPr>
          <w:rFonts w:ascii="Arial" w:hAnsi="Arial" w:cs="Arial"/>
        </w:rPr>
        <w:t xml:space="preserve">         </w:t>
      </w:r>
      <w:r>
        <w:rPr>
          <w:rFonts w:ascii="Arial" w:hAnsi="Arial" w:cs="Arial"/>
        </w:rPr>
        <w:t xml:space="preserve">                             </w:t>
      </w:r>
      <w:r w:rsidRPr="00903ADA">
        <w:rPr>
          <w:rFonts w:ascii="Arial" w:hAnsi="Arial" w:cs="Arial"/>
        </w:rPr>
        <w:t xml:space="preserve">                       И.В. Бережных</w:t>
      </w:r>
    </w:p>
    <w:p w:rsidR="00E67904" w:rsidRPr="00903ADA" w:rsidRDefault="00E67904" w:rsidP="00903ADA">
      <w:pPr>
        <w:pStyle w:val="a5"/>
        <w:rPr>
          <w:rFonts w:ascii="Arial" w:hAnsi="Arial" w:cs="Arial"/>
        </w:rPr>
      </w:pPr>
      <w:r w:rsidRPr="00903ADA">
        <w:rPr>
          <w:rFonts w:ascii="Arial" w:hAnsi="Arial" w:cs="Arial"/>
        </w:rPr>
        <w:t> </w:t>
      </w:r>
    </w:p>
    <w:p w:rsidR="00E67904" w:rsidRDefault="00E67904" w:rsidP="00E67904">
      <w:pPr>
        <w:pStyle w:val="a3"/>
        <w:shd w:val="clear" w:color="auto" w:fill="FFFFFF"/>
        <w:rPr>
          <w:rFonts w:ascii="Roboto Condensed" w:hAnsi="Roboto Condensed"/>
          <w:color w:val="000000"/>
          <w:sz w:val="30"/>
          <w:szCs w:val="30"/>
        </w:rPr>
      </w:pPr>
      <w:r>
        <w:rPr>
          <w:rFonts w:ascii="Roboto Condensed" w:hAnsi="Roboto Condensed"/>
          <w:color w:val="000000"/>
          <w:sz w:val="30"/>
          <w:szCs w:val="30"/>
        </w:rPr>
        <w:t> </w:t>
      </w:r>
    </w:p>
    <w:p w:rsidR="00903ADA" w:rsidRDefault="00903ADA" w:rsidP="00E67904">
      <w:pPr>
        <w:pStyle w:val="a3"/>
        <w:shd w:val="clear" w:color="auto" w:fill="FFFFFF"/>
        <w:rPr>
          <w:rFonts w:ascii="Roboto Condensed" w:hAnsi="Roboto Condensed"/>
          <w:color w:val="000000"/>
          <w:sz w:val="30"/>
          <w:szCs w:val="30"/>
        </w:rPr>
      </w:pPr>
    </w:p>
    <w:p w:rsidR="002D094D" w:rsidRDefault="002D094D" w:rsidP="00E67904">
      <w:pPr>
        <w:pStyle w:val="a3"/>
        <w:shd w:val="clear" w:color="auto" w:fill="FFFFFF"/>
        <w:rPr>
          <w:rFonts w:ascii="Roboto Condensed" w:hAnsi="Roboto Condensed"/>
          <w:color w:val="000000"/>
          <w:sz w:val="30"/>
          <w:szCs w:val="30"/>
        </w:rPr>
      </w:pPr>
    </w:p>
    <w:p w:rsidR="00903ADA" w:rsidRDefault="00903ADA" w:rsidP="00E67904">
      <w:pPr>
        <w:pStyle w:val="a3"/>
        <w:shd w:val="clear" w:color="auto" w:fill="FFFFFF"/>
        <w:rPr>
          <w:rFonts w:ascii="Roboto Condensed" w:hAnsi="Roboto Condensed"/>
          <w:color w:val="000000"/>
          <w:sz w:val="30"/>
          <w:szCs w:val="30"/>
        </w:rPr>
      </w:pPr>
    </w:p>
    <w:p w:rsidR="0067760D" w:rsidRPr="002D094D" w:rsidRDefault="00E67904" w:rsidP="002D094D">
      <w:pPr>
        <w:pStyle w:val="a5"/>
        <w:jc w:val="right"/>
      </w:pPr>
      <w:r w:rsidRPr="002D094D">
        <w:lastRenderedPageBreak/>
        <w:t>Утвержден</w:t>
      </w:r>
      <w:r w:rsidR="0067760D" w:rsidRPr="002D094D">
        <w:t xml:space="preserve"> </w:t>
      </w:r>
    </w:p>
    <w:p w:rsidR="0067760D" w:rsidRPr="002D094D" w:rsidRDefault="0067760D" w:rsidP="002D094D">
      <w:pPr>
        <w:pStyle w:val="a5"/>
        <w:jc w:val="right"/>
      </w:pPr>
      <w:r w:rsidRPr="002D094D">
        <w:t xml:space="preserve">Постановлением администрации </w:t>
      </w:r>
    </w:p>
    <w:p w:rsidR="0067760D" w:rsidRPr="002D094D" w:rsidRDefault="0067760D" w:rsidP="002D094D">
      <w:pPr>
        <w:pStyle w:val="a5"/>
        <w:jc w:val="right"/>
      </w:pPr>
      <w:r w:rsidRPr="002D094D">
        <w:t>Коноваловского МО</w:t>
      </w:r>
    </w:p>
    <w:p w:rsidR="00E67904" w:rsidRPr="002D094D" w:rsidRDefault="0067760D" w:rsidP="002D094D">
      <w:pPr>
        <w:pStyle w:val="a5"/>
        <w:jc w:val="right"/>
      </w:pPr>
      <w:r w:rsidRPr="002D094D">
        <w:t>25 ноября 2016 № 153</w:t>
      </w:r>
      <w:r w:rsidR="00E67904" w:rsidRPr="002D094D">
        <w:br/>
      </w:r>
    </w:p>
    <w:p w:rsidR="00E67904" w:rsidRPr="002D094D" w:rsidRDefault="00E67904" w:rsidP="00E67904">
      <w:pPr>
        <w:pStyle w:val="a3"/>
        <w:shd w:val="clear" w:color="auto" w:fill="FFFFFF"/>
        <w:jc w:val="center"/>
        <w:rPr>
          <w:rFonts w:ascii="Arial" w:hAnsi="Arial" w:cs="Arial"/>
          <w:color w:val="000000"/>
        </w:rPr>
      </w:pPr>
      <w:r>
        <w:rPr>
          <w:rFonts w:ascii="Roboto Condensed" w:hAnsi="Roboto Condensed"/>
          <w:color w:val="000000"/>
          <w:sz w:val="30"/>
          <w:szCs w:val="30"/>
        </w:rPr>
        <w:br/>
      </w:r>
      <w:r w:rsidRPr="002D094D">
        <w:rPr>
          <w:rFonts w:ascii="Arial" w:hAnsi="Arial" w:cs="Arial"/>
          <w:color w:val="000000"/>
        </w:rPr>
        <w:t>Порядок</w:t>
      </w:r>
      <w:r w:rsidRPr="002D094D">
        <w:rPr>
          <w:rFonts w:ascii="Arial" w:hAnsi="Arial" w:cs="Arial"/>
          <w:color w:val="000000"/>
        </w:rPr>
        <w:br/>
        <w:t xml:space="preserve">деятельности общественных кладбищ на территории </w:t>
      </w:r>
      <w:r w:rsidRPr="002D094D">
        <w:rPr>
          <w:rFonts w:ascii="Arial" w:hAnsi="Arial" w:cs="Arial"/>
          <w:color w:val="000000"/>
        </w:rPr>
        <w:br/>
      </w:r>
      <w:r w:rsidR="0067760D" w:rsidRPr="002D094D">
        <w:rPr>
          <w:rFonts w:ascii="Arial" w:hAnsi="Arial" w:cs="Arial"/>
          <w:color w:val="000000"/>
        </w:rPr>
        <w:t>Коноваловского муниципального образования</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1. Общие положения</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 xml:space="preserve">1.1. Настоящий Порядок деятельности общественных кладбищ </w:t>
      </w:r>
      <w:r w:rsidR="0067760D" w:rsidRPr="002D094D">
        <w:rPr>
          <w:rFonts w:ascii="Arial" w:hAnsi="Arial" w:cs="Arial"/>
          <w:color w:val="000000"/>
        </w:rPr>
        <w:t>Коноваловского муниципального образования</w:t>
      </w:r>
      <w:r w:rsidRPr="002D094D">
        <w:rPr>
          <w:rFonts w:ascii="Arial" w:hAnsi="Arial" w:cs="Arial"/>
          <w:color w:val="000000"/>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2D094D">
        <w:rPr>
          <w:rFonts w:ascii="Arial" w:hAnsi="Arial" w:cs="Arial"/>
          <w:color w:val="000000"/>
        </w:rPr>
        <w:br/>
        <w:t xml:space="preserve">1.2. Граждане самостоятельно организовывают погребение с обязательной регистрацией места захоронения в администрации </w:t>
      </w:r>
      <w:r w:rsidR="0078201D" w:rsidRPr="002D094D">
        <w:rPr>
          <w:rFonts w:ascii="Arial" w:hAnsi="Arial" w:cs="Arial"/>
          <w:color w:val="000000"/>
        </w:rPr>
        <w:t>Коноваловского МО</w:t>
      </w:r>
      <w:r w:rsidRPr="002D094D">
        <w:rPr>
          <w:rFonts w:ascii="Arial" w:hAnsi="Arial" w:cs="Arial"/>
          <w:color w:val="000000"/>
        </w:rPr>
        <w:t xml:space="preserve">. </w:t>
      </w:r>
      <w:r w:rsidRPr="002D094D">
        <w:rPr>
          <w:rFonts w:ascii="Arial" w:hAnsi="Arial" w:cs="Arial"/>
          <w:color w:val="000000"/>
        </w:rPr>
        <w:br/>
        <w:t xml:space="preserve">1.4. Работы по содержанию, благоустройству и реконструкции кладбища осуществляет администрация </w:t>
      </w:r>
      <w:r w:rsidR="0078201D" w:rsidRPr="002D094D">
        <w:rPr>
          <w:rFonts w:ascii="Arial" w:hAnsi="Arial" w:cs="Arial"/>
          <w:color w:val="000000"/>
        </w:rPr>
        <w:t>Коноваловского муниципального образования</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2. Порядок погребения</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2D094D">
        <w:rPr>
          <w:rFonts w:ascii="Arial" w:hAnsi="Arial" w:cs="Arial"/>
          <w:color w:val="000000"/>
        </w:rPr>
        <w:br/>
        <w:t>2.2. Погребение умершего (погибш</w:t>
      </w:r>
      <w:bookmarkStart w:id="0" w:name="_GoBack"/>
      <w:bookmarkEnd w:id="0"/>
      <w:r w:rsidRPr="002D094D">
        <w:rPr>
          <w:rFonts w:ascii="Arial" w:hAnsi="Arial" w:cs="Arial"/>
          <w:color w:val="000000"/>
        </w:rPr>
        <w:t>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r w:rsidRPr="002D094D">
        <w:rPr>
          <w:rFonts w:ascii="Arial" w:hAnsi="Arial" w:cs="Arial"/>
          <w:color w:val="000000"/>
        </w:rPr>
        <w:br/>
        <w:t xml:space="preserve">2.3. На общественном кладбище погребение может осуществляться с учетом </w:t>
      </w:r>
      <w:proofErr w:type="spellStart"/>
      <w:r w:rsidRPr="002D094D">
        <w:rPr>
          <w:rFonts w:ascii="Arial" w:hAnsi="Arial" w:cs="Arial"/>
          <w:color w:val="000000"/>
        </w:rPr>
        <w:t>вероисповедальных</w:t>
      </w:r>
      <w:proofErr w:type="spellEnd"/>
      <w:r w:rsidRPr="002D094D">
        <w:rPr>
          <w:rFonts w:ascii="Arial" w:hAnsi="Arial" w:cs="Arial"/>
          <w:color w:val="000000"/>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r w:rsidRPr="002D094D">
        <w:rPr>
          <w:rFonts w:ascii="Arial" w:hAnsi="Arial" w:cs="Arial"/>
          <w:color w:val="000000"/>
        </w:rPr>
        <w:b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r w:rsidRPr="002D094D">
        <w:rPr>
          <w:rFonts w:ascii="Arial" w:hAnsi="Arial" w:cs="Arial"/>
          <w:color w:val="000000"/>
        </w:rPr>
        <w:br/>
        <w:t xml:space="preserve">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2D094D">
        <w:rPr>
          <w:rFonts w:ascii="Arial" w:hAnsi="Arial" w:cs="Arial"/>
          <w:color w:val="000000"/>
        </w:rPr>
        <w:t>–л</w:t>
      </w:r>
      <w:proofErr w:type="gramEnd"/>
      <w:r w:rsidRPr="002D094D">
        <w:rPr>
          <w:rFonts w:ascii="Arial" w:hAnsi="Arial" w:cs="Arial"/>
          <w:color w:val="000000"/>
        </w:rPr>
        <w:t xml:space="preserve">ицо взявшее на себя обязанность осуществить </w:t>
      </w:r>
      <w:r w:rsidRPr="002D094D">
        <w:rPr>
          <w:rFonts w:ascii="Arial" w:hAnsi="Arial" w:cs="Arial"/>
          <w:color w:val="000000"/>
        </w:rPr>
        <w:lastRenderedPageBreak/>
        <w:t xml:space="preserve">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r w:rsidRPr="002D094D">
        <w:rPr>
          <w:rFonts w:ascii="Arial" w:hAnsi="Arial" w:cs="Arial"/>
          <w:color w:val="000000"/>
        </w:rPr>
        <w:br/>
        <w:t>Размер предоставляемого участка земли для захоронения в указ</w:t>
      </w:r>
      <w:r w:rsidR="006C4FFF" w:rsidRPr="002D094D">
        <w:rPr>
          <w:rFonts w:ascii="Arial" w:hAnsi="Arial" w:cs="Arial"/>
          <w:color w:val="000000"/>
        </w:rPr>
        <w:t>анном случае составляет 5 м</w:t>
      </w:r>
      <w:proofErr w:type="gramStart"/>
      <w:r w:rsidR="006C4FFF" w:rsidRPr="002D094D">
        <w:rPr>
          <w:rFonts w:ascii="Arial" w:hAnsi="Arial" w:cs="Arial"/>
          <w:color w:val="000000"/>
          <w:vertAlign w:val="superscript"/>
        </w:rPr>
        <w:t>2</w:t>
      </w:r>
      <w:proofErr w:type="gramEnd"/>
      <w:r w:rsidRPr="002D094D">
        <w:rPr>
          <w:rFonts w:ascii="Arial" w:hAnsi="Arial" w:cs="Arial"/>
          <w:color w:val="000000"/>
        </w:rPr>
        <w:t xml:space="preserve"> (2 м * 2,5м).</w:t>
      </w:r>
      <w:r w:rsidRPr="002D094D">
        <w:rPr>
          <w:rFonts w:ascii="Arial" w:hAnsi="Arial" w:cs="Arial"/>
          <w:color w:val="000000"/>
        </w:rPr>
        <w:b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2D094D">
        <w:rPr>
          <w:rFonts w:ascii="Arial" w:hAnsi="Arial" w:cs="Arial"/>
          <w:color w:val="000000"/>
        </w:rPr>
        <w:br/>
        <w:t>Размер предоставляемого участка земли для родственно</w:t>
      </w:r>
      <w:r w:rsidR="006C4FFF" w:rsidRPr="002D094D">
        <w:rPr>
          <w:rFonts w:ascii="Arial" w:hAnsi="Arial" w:cs="Arial"/>
          <w:color w:val="000000"/>
        </w:rPr>
        <w:t>го захоронения составляет 7,5 м</w:t>
      </w:r>
      <w:proofErr w:type="gramStart"/>
      <w:r w:rsidR="006C4FFF" w:rsidRPr="002D094D">
        <w:rPr>
          <w:rFonts w:ascii="Arial" w:hAnsi="Arial" w:cs="Arial"/>
          <w:color w:val="000000"/>
          <w:vertAlign w:val="superscript"/>
        </w:rPr>
        <w:t>2</w:t>
      </w:r>
      <w:proofErr w:type="gramEnd"/>
      <w:r w:rsidRPr="002D094D">
        <w:rPr>
          <w:rFonts w:ascii="Arial" w:hAnsi="Arial" w:cs="Arial"/>
          <w:color w:val="000000"/>
        </w:rPr>
        <w:t xml:space="preserve"> (2,5м * 3м).</w:t>
      </w:r>
      <w:r w:rsidRPr="002D094D">
        <w:rPr>
          <w:rFonts w:ascii="Arial" w:hAnsi="Arial" w:cs="Arial"/>
          <w:color w:val="000000"/>
        </w:rPr>
        <w:br/>
        <w:t>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br/>
        <w:t>3. Установка надмогильных сооружений и их содержание</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2D094D">
        <w:rPr>
          <w:rFonts w:ascii="Arial" w:hAnsi="Arial" w:cs="Arial"/>
          <w:color w:val="000000"/>
        </w:rPr>
        <w:t>соседними</w:t>
      </w:r>
      <w:proofErr w:type="gramEnd"/>
      <w:r w:rsidRPr="002D094D">
        <w:rPr>
          <w:rFonts w:ascii="Arial" w:hAnsi="Arial" w:cs="Arial"/>
          <w:color w:val="000000"/>
        </w:rPr>
        <w:t xml:space="preserve">. Высота надмогильных сооружений не должна превышать 2 метров, оград - 1 метра. </w:t>
      </w:r>
      <w:r w:rsidRPr="002D094D">
        <w:rPr>
          <w:rFonts w:ascii="Arial" w:hAnsi="Arial" w:cs="Arial"/>
          <w:color w:val="000000"/>
        </w:rPr>
        <w:b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2D094D">
        <w:rPr>
          <w:rFonts w:ascii="Arial" w:hAnsi="Arial" w:cs="Arial"/>
          <w:color w:val="000000"/>
        </w:rPr>
        <w:t>лицом</w:t>
      </w:r>
      <w:proofErr w:type="gramEnd"/>
      <w:r w:rsidRPr="002D094D">
        <w:rPr>
          <w:rFonts w:ascii="Arial" w:hAnsi="Arial" w:cs="Arial"/>
          <w:color w:val="000000"/>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r w:rsidRPr="002D094D">
        <w:rPr>
          <w:rFonts w:ascii="Arial" w:hAnsi="Arial" w:cs="Arial"/>
          <w:color w:val="000000"/>
        </w:rPr>
        <w:br/>
        <w:t xml:space="preserve">3.3. Надписи на надмогильных сооружениях (надгробиях) должны соответствовать сведениям </w:t>
      </w:r>
      <w:proofErr w:type="gramStart"/>
      <w:r w:rsidRPr="002D094D">
        <w:rPr>
          <w:rFonts w:ascii="Arial" w:hAnsi="Arial" w:cs="Arial"/>
          <w:color w:val="000000"/>
        </w:rPr>
        <w:t>о</w:t>
      </w:r>
      <w:proofErr w:type="gramEnd"/>
      <w:r w:rsidRPr="002D094D">
        <w:rPr>
          <w:rFonts w:ascii="Arial" w:hAnsi="Arial" w:cs="Arial"/>
          <w:color w:val="000000"/>
        </w:rPr>
        <w:t xml:space="preserve"> действительно захороненных в данном месте умерших.</w:t>
      </w:r>
      <w:r w:rsidRPr="002D094D">
        <w:rPr>
          <w:rFonts w:ascii="Arial" w:hAnsi="Arial" w:cs="Arial"/>
          <w:color w:val="000000"/>
        </w:rPr>
        <w:b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r w:rsidRPr="002D094D">
        <w:rPr>
          <w:rFonts w:ascii="Arial" w:hAnsi="Arial" w:cs="Arial"/>
          <w:color w:val="000000"/>
        </w:rPr>
        <w:br/>
        <w:t>3.5. Надмогильные сооружения устанавливаются с соблюдением соответствующих требований строительных норм и правил.</w:t>
      </w:r>
      <w:r w:rsidRPr="002D094D">
        <w:rPr>
          <w:rFonts w:ascii="Arial" w:hAnsi="Arial" w:cs="Arial"/>
          <w:color w:val="000000"/>
        </w:rPr>
        <w:br/>
        <w:t>3.6. Установленные гражданами (организациями) надмогильные сооружения (памятники, цветники и др.) являются их собственностью.</w:t>
      </w:r>
      <w:r w:rsidRPr="002D094D">
        <w:rPr>
          <w:rFonts w:ascii="Arial" w:hAnsi="Arial" w:cs="Arial"/>
          <w:color w:val="000000"/>
        </w:rPr>
        <w:br/>
        <w:t>3.7. Администрация поселения за установленные надмогильные сооружения материальной ответственности не несет.</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4. Правила работы кладбищ</w:t>
      </w:r>
    </w:p>
    <w:p w:rsidR="006C4FFF" w:rsidRPr="002D094D" w:rsidRDefault="00E67904" w:rsidP="00E67904">
      <w:pPr>
        <w:pStyle w:val="a3"/>
        <w:shd w:val="clear" w:color="auto" w:fill="FFFFFF"/>
        <w:rPr>
          <w:rFonts w:ascii="Arial" w:hAnsi="Arial" w:cs="Arial"/>
          <w:color w:val="000000"/>
        </w:rPr>
      </w:pPr>
      <w:r w:rsidRPr="002D094D">
        <w:rPr>
          <w:rFonts w:ascii="Arial" w:hAnsi="Arial" w:cs="Arial"/>
          <w:color w:val="000000"/>
        </w:rPr>
        <w:lastRenderedPageBreak/>
        <w:t>4.1. Кладбища открыты для посещения ежедневно.</w:t>
      </w:r>
      <w:r w:rsidRPr="002D094D">
        <w:rPr>
          <w:rFonts w:ascii="Arial" w:hAnsi="Arial" w:cs="Arial"/>
          <w:color w:val="000000"/>
        </w:rPr>
        <w:br/>
        <w:t>4.2. Захоронение на кладбищах производится ежедневно с 10.00 до 17.00.</w:t>
      </w:r>
      <w:r w:rsidRPr="002D094D">
        <w:rPr>
          <w:rFonts w:ascii="Arial" w:hAnsi="Arial" w:cs="Arial"/>
          <w:color w:val="000000"/>
        </w:rPr>
        <w:br/>
        <w:t>4.3. На территории кладбища посетители должны соблюдать общественный порядок и тишину.</w:t>
      </w:r>
      <w:r w:rsidRPr="002D094D">
        <w:rPr>
          <w:rFonts w:ascii="Arial" w:hAnsi="Arial" w:cs="Arial"/>
          <w:color w:val="000000"/>
        </w:rPr>
        <w:br/>
        <w:t>4.4. Посетители кладбища имеют право:</w:t>
      </w:r>
      <w:r w:rsidRPr="002D094D">
        <w:rPr>
          <w:rFonts w:ascii="Arial" w:hAnsi="Arial" w:cs="Arial"/>
          <w:color w:val="000000"/>
        </w:rPr>
        <w:br/>
        <w:t>- устанавливать памятники в соответствии с требованиями настоящего Порядка;</w:t>
      </w:r>
      <w:r w:rsidRPr="002D094D">
        <w:rPr>
          <w:rFonts w:ascii="Arial" w:hAnsi="Arial" w:cs="Arial"/>
          <w:color w:val="000000"/>
        </w:rPr>
        <w:br/>
        <w:t>- сажать цветы на могильном участке;</w:t>
      </w:r>
      <w:r w:rsidRPr="002D094D">
        <w:rPr>
          <w:rFonts w:ascii="Arial" w:hAnsi="Arial" w:cs="Arial"/>
          <w:color w:val="000000"/>
        </w:rPr>
        <w:br/>
        <w:t xml:space="preserve">- другие </w:t>
      </w:r>
      <w:proofErr w:type="gramStart"/>
      <w:r w:rsidRPr="002D094D">
        <w:rPr>
          <w:rFonts w:ascii="Arial" w:hAnsi="Arial" w:cs="Arial"/>
          <w:color w:val="000000"/>
        </w:rPr>
        <w:t>права</w:t>
      </w:r>
      <w:proofErr w:type="gramEnd"/>
      <w:r w:rsidRPr="002D094D">
        <w:rPr>
          <w:rFonts w:ascii="Arial" w:hAnsi="Arial" w:cs="Arial"/>
          <w:color w:val="000000"/>
        </w:rPr>
        <w:t xml:space="preserve"> предусмотренные действующим законодательством.</w:t>
      </w:r>
      <w:r w:rsidRPr="002D094D">
        <w:rPr>
          <w:rFonts w:ascii="Arial" w:hAnsi="Arial" w:cs="Arial"/>
          <w:color w:val="000000"/>
        </w:rPr>
        <w:br/>
        <w:t xml:space="preserve">4.5. </w:t>
      </w:r>
      <w:proofErr w:type="gramStart"/>
      <w:r w:rsidRPr="002D094D">
        <w:rPr>
          <w:rFonts w:ascii="Arial" w:hAnsi="Arial" w:cs="Arial"/>
          <w:color w:val="000000"/>
        </w:rPr>
        <w:t>На территории кладбища посетителям запрещается:</w:t>
      </w:r>
      <w:r w:rsidRPr="002D094D">
        <w:rPr>
          <w:rFonts w:ascii="Arial" w:hAnsi="Arial" w:cs="Arial"/>
          <w:color w:val="000000"/>
        </w:rPr>
        <w:br/>
        <w:t>- портить памятники, оборудование кладбища, засорять территорию;</w:t>
      </w:r>
      <w:r w:rsidRPr="002D094D">
        <w:rPr>
          <w:rFonts w:ascii="Arial" w:hAnsi="Arial" w:cs="Arial"/>
          <w:color w:val="000000"/>
        </w:rPr>
        <w:br/>
        <w:t>- ломать зеленые насаждения, рвать цветы, собирать венки;</w:t>
      </w:r>
      <w:r w:rsidRPr="002D094D">
        <w:rPr>
          <w:rFonts w:ascii="Arial" w:hAnsi="Arial" w:cs="Arial"/>
          <w:color w:val="000000"/>
        </w:rPr>
        <w:br/>
        <w:t>- выгуливать собак, пасти домашний скот, ловить птиц, собирать грибы;</w:t>
      </w:r>
      <w:r w:rsidRPr="002D094D">
        <w:rPr>
          <w:rFonts w:ascii="Arial" w:hAnsi="Arial" w:cs="Arial"/>
          <w:color w:val="000000"/>
        </w:rPr>
        <w:br/>
        <w:t>- заниматься коммерческой деятельностью.</w:t>
      </w:r>
      <w:r w:rsidRPr="002D094D">
        <w:rPr>
          <w:rFonts w:ascii="Arial" w:hAnsi="Arial" w:cs="Arial"/>
          <w:color w:val="000000"/>
        </w:rPr>
        <w:br/>
        <w:t>4.6.</w:t>
      </w:r>
      <w:proofErr w:type="gramEnd"/>
      <w:r w:rsidRPr="002D094D">
        <w:rPr>
          <w:rFonts w:ascii="Arial" w:hAnsi="Arial" w:cs="Arial"/>
          <w:color w:val="000000"/>
        </w:rPr>
        <w:t xml:space="preserve"> Возникающие имущественные и другие споры между гражданами и администрацией разрешаются в установленном законодательством порядке.</w:t>
      </w:r>
      <w:r w:rsidRPr="002D094D">
        <w:rPr>
          <w:rFonts w:ascii="Arial" w:hAnsi="Arial" w:cs="Arial"/>
          <w:color w:val="000000"/>
        </w:rPr>
        <w:br/>
        <w:t xml:space="preserve">4.7. За нарушение настоящего Порядка виновные лица несут ответственность в соответствии </w:t>
      </w:r>
      <w:r w:rsidR="006C4FFF" w:rsidRPr="002D094D">
        <w:rPr>
          <w:rFonts w:ascii="Arial" w:hAnsi="Arial" w:cs="Arial"/>
          <w:color w:val="000000"/>
        </w:rPr>
        <w:t>с действующим законодательством.</w:t>
      </w:r>
    </w:p>
    <w:p w:rsidR="006C4FFF" w:rsidRPr="002D094D" w:rsidRDefault="006C4FFF" w:rsidP="00E67904">
      <w:pPr>
        <w:pStyle w:val="a3"/>
        <w:shd w:val="clear" w:color="auto" w:fill="FFFFFF"/>
        <w:rPr>
          <w:rFonts w:ascii="Arial" w:hAnsi="Arial" w:cs="Arial"/>
          <w:color w:val="000000"/>
        </w:rPr>
      </w:pPr>
    </w:p>
    <w:p w:rsidR="006C4FFF" w:rsidRPr="002D094D" w:rsidRDefault="006C4FFF" w:rsidP="00E67904">
      <w:pPr>
        <w:pStyle w:val="a3"/>
        <w:shd w:val="clear" w:color="auto" w:fill="FFFFFF"/>
        <w:rPr>
          <w:rFonts w:ascii="Courier New" w:hAnsi="Courier New" w:cs="Courier New"/>
          <w:color w:val="000000"/>
          <w:sz w:val="22"/>
          <w:szCs w:val="22"/>
        </w:rPr>
      </w:pPr>
    </w:p>
    <w:p w:rsidR="00E67904" w:rsidRPr="002D094D" w:rsidRDefault="006C4FFF" w:rsidP="00E67904">
      <w:pPr>
        <w:pStyle w:val="a3"/>
        <w:shd w:val="clear" w:color="auto" w:fill="FFFFFF"/>
        <w:jc w:val="right"/>
        <w:rPr>
          <w:rFonts w:ascii="Courier New" w:hAnsi="Courier New" w:cs="Courier New"/>
          <w:color w:val="000000"/>
          <w:sz w:val="22"/>
          <w:szCs w:val="22"/>
        </w:rPr>
      </w:pPr>
      <w:r w:rsidRPr="002D094D">
        <w:rPr>
          <w:rFonts w:ascii="Courier New" w:hAnsi="Courier New" w:cs="Courier New"/>
          <w:color w:val="000000"/>
          <w:sz w:val="22"/>
          <w:szCs w:val="22"/>
        </w:rPr>
        <w:t>Приложение 1</w:t>
      </w:r>
      <w:r w:rsidR="00E67904" w:rsidRPr="002D094D">
        <w:rPr>
          <w:rFonts w:ascii="Courier New" w:hAnsi="Courier New" w:cs="Courier New"/>
          <w:color w:val="000000"/>
          <w:sz w:val="22"/>
          <w:szCs w:val="22"/>
        </w:rPr>
        <w:br/>
        <w:t xml:space="preserve">к Порядку деятельности общественных кладбищ </w:t>
      </w:r>
      <w:r w:rsidR="00E67904" w:rsidRPr="002D094D">
        <w:rPr>
          <w:rFonts w:ascii="Courier New" w:hAnsi="Courier New" w:cs="Courier New"/>
          <w:color w:val="000000"/>
          <w:sz w:val="22"/>
          <w:szCs w:val="22"/>
        </w:rPr>
        <w:br/>
        <w:t xml:space="preserve">на территории </w:t>
      </w:r>
      <w:r w:rsidRPr="002D094D">
        <w:rPr>
          <w:rFonts w:ascii="Courier New" w:hAnsi="Courier New" w:cs="Courier New"/>
          <w:color w:val="000000"/>
          <w:sz w:val="22"/>
          <w:szCs w:val="22"/>
        </w:rPr>
        <w:t>Коноваловского МО</w:t>
      </w:r>
    </w:p>
    <w:p w:rsidR="00E67904" w:rsidRPr="002D094D" w:rsidRDefault="00E67904" w:rsidP="00E67904">
      <w:pPr>
        <w:pStyle w:val="a3"/>
        <w:shd w:val="clear" w:color="auto" w:fill="FFFFFF"/>
        <w:rPr>
          <w:rFonts w:ascii="Arial" w:hAnsi="Arial" w:cs="Arial"/>
          <w:color w:val="000000"/>
        </w:rPr>
      </w:pPr>
      <w:r w:rsidRPr="002D094D">
        <w:rPr>
          <w:rFonts w:ascii="Arial" w:hAnsi="Arial" w:cs="Arial"/>
          <w:color w:val="000000"/>
        </w:rPr>
        <w:t> </w:t>
      </w:r>
    </w:p>
    <w:p w:rsidR="00E67904" w:rsidRPr="002D094D" w:rsidRDefault="00E67904" w:rsidP="00E67904">
      <w:pPr>
        <w:pStyle w:val="a3"/>
        <w:shd w:val="clear" w:color="auto" w:fill="FFFFFF"/>
        <w:jc w:val="center"/>
        <w:rPr>
          <w:rFonts w:ascii="Arial" w:hAnsi="Arial" w:cs="Arial"/>
          <w:color w:val="000000"/>
        </w:rPr>
      </w:pPr>
      <w:r w:rsidRPr="002D094D">
        <w:rPr>
          <w:rFonts w:ascii="Arial" w:hAnsi="Arial" w:cs="Arial"/>
          <w:color w:val="000000"/>
        </w:rPr>
        <w:br/>
        <w:t>КНИГА</w:t>
      </w:r>
      <w:r w:rsidRPr="002D094D">
        <w:rPr>
          <w:rFonts w:ascii="Arial" w:hAnsi="Arial" w:cs="Arial"/>
          <w:color w:val="000000"/>
        </w:rPr>
        <w:br/>
        <w:t>регистрации захоронения на общественном кладбище</w:t>
      </w:r>
      <w:r w:rsidRPr="002D094D">
        <w:rPr>
          <w:rFonts w:ascii="Arial" w:hAnsi="Arial" w:cs="Arial"/>
          <w:color w:val="000000"/>
        </w:rPr>
        <w:br/>
      </w:r>
      <w:r w:rsidR="006C4FFF" w:rsidRPr="002D094D">
        <w:rPr>
          <w:rFonts w:ascii="Arial" w:hAnsi="Arial" w:cs="Arial"/>
          <w:color w:val="000000"/>
        </w:rPr>
        <w:t>Коноваловского МО</w:t>
      </w:r>
    </w:p>
    <w:p w:rsidR="00E67904" w:rsidRPr="002D094D" w:rsidRDefault="00E67904" w:rsidP="00E67904">
      <w:pPr>
        <w:pStyle w:val="a3"/>
        <w:shd w:val="clear" w:color="auto" w:fill="FFFFFF"/>
        <w:jc w:val="right"/>
        <w:rPr>
          <w:rFonts w:ascii="Arial" w:hAnsi="Arial" w:cs="Arial"/>
          <w:color w:val="000000"/>
        </w:rPr>
      </w:pPr>
      <w:r w:rsidRPr="002D094D">
        <w:rPr>
          <w:rFonts w:ascii="Arial" w:hAnsi="Arial" w:cs="Arial"/>
          <w:color w:val="000000"/>
        </w:rPr>
        <w:t>______________________ год</w:t>
      </w:r>
    </w:p>
    <w:p w:rsidR="00E67904" w:rsidRPr="002D094D" w:rsidRDefault="00E67904" w:rsidP="00E67904">
      <w:pPr>
        <w:pStyle w:val="a3"/>
        <w:shd w:val="clear" w:color="auto" w:fill="FFFFFF"/>
        <w:jc w:val="right"/>
        <w:rPr>
          <w:rFonts w:ascii="Arial" w:hAnsi="Arial" w:cs="Arial"/>
          <w:color w:val="000000"/>
        </w:rPr>
      </w:pPr>
      <w:r w:rsidRPr="002D094D">
        <w:rPr>
          <w:rFonts w:ascii="Arial" w:hAnsi="Arial" w:cs="Arial"/>
          <w:color w:val="000000"/>
        </w:rPr>
        <w:t>Хранить: Постоянно</w:t>
      </w:r>
    </w:p>
    <w:p w:rsidR="00E67904" w:rsidRPr="002D094D" w:rsidRDefault="00E67904"/>
    <w:tbl>
      <w:tblPr>
        <w:tblStyle w:val="a4"/>
        <w:tblW w:w="0" w:type="auto"/>
        <w:tblLook w:val="04A0" w:firstRow="1" w:lastRow="0" w:firstColumn="1" w:lastColumn="0" w:noHBand="0" w:noVBand="1"/>
      </w:tblPr>
      <w:tblGrid>
        <w:gridCol w:w="525"/>
        <w:gridCol w:w="1041"/>
        <w:gridCol w:w="1041"/>
        <w:gridCol w:w="835"/>
        <w:gridCol w:w="1349"/>
        <w:gridCol w:w="835"/>
        <w:gridCol w:w="835"/>
        <w:gridCol w:w="1452"/>
        <w:gridCol w:w="1658"/>
      </w:tblGrid>
      <w:tr w:rsidR="00E67904" w:rsidRPr="002D094D" w:rsidTr="00E67904">
        <w:trPr>
          <w:trHeight w:val="255"/>
        </w:trPr>
        <w:tc>
          <w:tcPr>
            <w:tcW w:w="483"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 xml:space="preserve">№ </w:t>
            </w:r>
            <w:proofErr w:type="gramStart"/>
            <w:r w:rsidRPr="002D094D">
              <w:rPr>
                <w:rFonts w:ascii="Courier New" w:hAnsi="Courier New" w:cs="Courier New"/>
                <w:sz w:val="22"/>
                <w:szCs w:val="22"/>
              </w:rPr>
              <w:t>п</w:t>
            </w:r>
            <w:proofErr w:type="gramEnd"/>
            <w:r w:rsidRPr="002D094D">
              <w:rPr>
                <w:rFonts w:ascii="Courier New" w:hAnsi="Courier New" w:cs="Courier New"/>
                <w:sz w:val="22"/>
                <w:szCs w:val="22"/>
              </w:rPr>
              <w:t>/п</w:t>
            </w:r>
          </w:p>
        </w:tc>
        <w:tc>
          <w:tcPr>
            <w:tcW w:w="1105"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 xml:space="preserve">ФИО </w:t>
            </w:r>
            <w:proofErr w:type="gramStart"/>
            <w:r w:rsidRPr="002D094D">
              <w:rPr>
                <w:rFonts w:ascii="Courier New" w:hAnsi="Courier New" w:cs="Courier New"/>
                <w:sz w:val="22"/>
                <w:szCs w:val="22"/>
              </w:rPr>
              <w:t>умершего</w:t>
            </w:r>
            <w:proofErr w:type="gramEnd"/>
          </w:p>
        </w:tc>
        <w:tc>
          <w:tcPr>
            <w:tcW w:w="2909" w:type="dxa"/>
            <w:gridSpan w:val="3"/>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Дата</w:t>
            </w:r>
          </w:p>
        </w:tc>
        <w:tc>
          <w:tcPr>
            <w:tcW w:w="861"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 xml:space="preserve">№ </w:t>
            </w:r>
            <w:proofErr w:type="spellStart"/>
            <w:r w:rsidRPr="002D094D">
              <w:rPr>
                <w:rFonts w:ascii="Courier New" w:hAnsi="Courier New" w:cs="Courier New"/>
                <w:sz w:val="22"/>
                <w:szCs w:val="22"/>
              </w:rPr>
              <w:t>св-ва</w:t>
            </w:r>
            <w:proofErr w:type="spellEnd"/>
            <w:r w:rsidRPr="002D094D">
              <w:rPr>
                <w:rFonts w:ascii="Courier New" w:hAnsi="Courier New" w:cs="Courier New"/>
                <w:sz w:val="22"/>
                <w:szCs w:val="22"/>
              </w:rPr>
              <w:t xml:space="preserve"> о смерти</w:t>
            </w:r>
          </w:p>
        </w:tc>
        <w:tc>
          <w:tcPr>
            <w:tcW w:w="948"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 xml:space="preserve">Выдано </w:t>
            </w:r>
            <w:proofErr w:type="spellStart"/>
            <w:r w:rsidRPr="002D094D">
              <w:rPr>
                <w:rFonts w:ascii="Courier New" w:hAnsi="Courier New" w:cs="Courier New"/>
                <w:sz w:val="22"/>
                <w:szCs w:val="22"/>
              </w:rPr>
              <w:t>ЗАГСом</w:t>
            </w:r>
            <w:proofErr w:type="spellEnd"/>
          </w:p>
        </w:tc>
        <w:tc>
          <w:tcPr>
            <w:tcW w:w="1428"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Место захоронения, тип захоронения</w:t>
            </w:r>
          </w:p>
        </w:tc>
        <w:tc>
          <w:tcPr>
            <w:tcW w:w="1616" w:type="dxa"/>
            <w:vMerge w:val="restart"/>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 xml:space="preserve">ФИО, адрес </w:t>
            </w:r>
            <w:proofErr w:type="gramStart"/>
            <w:r w:rsidRPr="002D094D">
              <w:rPr>
                <w:rFonts w:ascii="Courier New" w:hAnsi="Courier New" w:cs="Courier New"/>
                <w:sz w:val="22"/>
                <w:szCs w:val="22"/>
              </w:rPr>
              <w:t>ответственного</w:t>
            </w:r>
            <w:proofErr w:type="gramEnd"/>
          </w:p>
        </w:tc>
      </w:tr>
      <w:tr w:rsidR="00E67904" w:rsidRPr="002D094D" w:rsidTr="00E67904">
        <w:trPr>
          <w:trHeight w:val="285"/>
        </w:trPr>
        <w:tc>
          <w:tcPr>
            <w:tcW w:w="483" w:type="dxa"/>
            <w:vMerge/>
          </w:tcPr>
          <w:p w:rsidR="00E67904" w:rsidRPr="002D094D" w:rsidRDefault="00E67904"/>
        </w:tc>
        <w:tc>
          <w:tcPr>
            <w:tcW w:w="1105" w:type="dxa"/>
            <w:vMerge/>
          </w:tcPr>
          <w:p w:rsidR="00E67904" w:rsidRPr="002D094D" w:rsidRDefault="00E67904">
            <w:pPr>
              <w:rPr>
                <w:rFonts w:ascii="Courier New" w:hAnsi="Courier New" w:cs="Courier New"/>
                <w:sz w:val="22"/>
                <w:szCs w:val="22"/>
              </w:rPr>
            </w:pPr>
          </w:p>
        </w:tc>
        <w:tc>
          <w:tcPr>
            <w:tcW w:w="1105" w:type="dxa"/>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рождения</w:t>
            </w:r>
          </w:p>
        </w:tc>
        <w:tc>
          <w:tcPr>
            <w:tcW w:w="861" w:type="dxa"/>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смерти</w:t>
            </w:r>
          </w:p>
        </w:tc>
        <w:tc>
          <w:tcPr>
            <w:tcW w:w="943" w:type="dxa"/>
          </w:tcPr>
          <w:p w:rsidR="00E67904" w:rsidRPr="002D094D" w:rsidRDefault="00E67904">
            <w:pPr>
              <w:rPr>
                <w:rFonts w:ascii="Courier New" w:hAnsi="Courier New" w:cs="Courier New"/>
                <w:sz w:val="22"/>
                <w:szCs w:val="22"/>
              </w:rPr>
            </w:pPr>
            <w:r w:rsidRPr="002D094D">
              <w:rPr>
                <w:rFonts w:ascii="Courier New" w:hAnsi="Courier New" w:cs="Courier New"/>
                <w:sz w:val="22"/>
                <w:szCs w:val="22"/>
              </w:rPr>
              <w:t>захорон</w:t>
            </w:r>
            <w:r w:rsidR="002D094D" w:rsidRPr="002D094D">
              <w:rPr>
                <w:rFonts w:ascii="Courier New" w:hAnsi="Courier New" w:cs="Courier New"/>
                <w:sz w:val="22"/>
                <w:szCs w:val="22"/>
              </w:rPr>
              <w:t>ения</w:t>
            </w:r>
          </w:p>
        </w:tc>
        <w:tc>
          <w:tcPr>
            <w:tcW w:w="861" w:type="dxa"/>
            <w:vMerge/>
          </w:tcPr>
          <w:p w:rsidR="00E67904" w:rsidRPr="002D094D" w:rsidRDefault="00E67904"/>
        </w:tc>
        <w:tc>
          <w:tcPr>
            <w:tcW w:w="948" w:type="dxa"/>
            <w:vMerge/>
          </w:tcPr>
          <w:p w:rsidR="00E67904" w:rsidRPr="002D094D" w:rsidRDefault="00E67904"/>
        </w:tc>
        <w:tc>
          <w:tcPr>
            <w:tcW w:w="1428" w:type="dxa"/>
            <w:vMerge/>
          </w:tcPr>
          <w:p w:rsidR="00E67904" w:rsidRPr="002D094D" w:rsidRDefault="00E67904"/>
        </w:tc>
        <w:tc>
          <w:tcPr>
            <w:tcW w:w="1616" w:type="dxa"/>
            <w:vMerge/>
          </w:tcPr>
          <w:p w:rsidR="00E67904" w:rsidRPr="002D094D" w:rsidRDefault="00E67904"/>
        </w:tc>
      </w:tr>
      <w:tr w:rsidR="00E67904" w:rsidRPr="002D094D" w:rsidTr="00E67904">
        <w:tc>
          <w:tcPr>
            <w:tcW w:w="483" w:type="dxa"/>
          </w:tcPr>
          <w:p w:rsidR="00E67904" w:rsidRPr="002D094D" w:rsidRDefault="00E67904"/>
        </w:tc>
        <w:tc>
          <w:tcPr>
            <w:tcW w:w="1105" w:type="dxa"/>
          </w:tcPr>
          <w:p w:rsidR="00E67904" w:rsidRPr="002D094D" w:rsidRDefault="00E67904"/>
        </w:tc>
        <w:tc>
          <w:tcPr>
            <w:tcW w:w="1105" w:type="dxa"/>
          </w:tcPr>
          <w:p w:rsidR="00E67904" w:rsidRPr="002D094D" w:rsidRDefault="00E67904"/>
        </w:tc>
        <w:tc>
          <w:tcPr>
            <w:tcW w:w="861" w:type="dxa"/>
          </w:tcPr>
          <w:p w:rsidR="00E67904" w:rsidRPr="002D094D" w:rsidRDefault="00E67904"/>
        </w:tc>
        <w:tc>
          <w:tcPr>
            <w:tcW w:w="943" w:type="dxa"/>
          </w:tcPr>
          <w:p w:rsidR="00E67904" w:rsidRPr="002D094D" w:rsidRDefault="00E67904"/>
        </w:tc>
        <w:tc>
          <w:tcPr>
            <w:tcW w:w="861" w:type="dxa"/>
          </w:tcPr>
          <w:p w:rsidR="00E67904" w:rsidRPr="002D094D" w:rsidRDefault="00E67904"/>
        </w:tc>
        <w:tc>
          <w:tcPr>
            <w:tcW w:w="948" w:type="dxa"/>
          </w:tcPr>
          <w:p w:rsidR="00E67904" w:rsidRPr="002D094D" w:rsidRDefault="00E67904"/>
        </w:tc>
        <w:tc>
          <w:tcPr>
            <w:tcW w:w="1428" w:type="dxa"/>
          </w:tcPr>
          <w:p w:rsidR="00E67904" w:rsidRPr="002D094D" w:rsidRDefault="00E67904"/>
        </w:tc>
        <w:tc>
          <w:tcPr>
            <w:tcW w:w="1616" w:type="dxa"/>
          </w:tcPr>
          <w:p w:rsidR="00E67904" w:rsidRPr="002D094D" w:rsidRDefault="00E67904"/>
        </w:tc>
      </w:tr>
    </w:tbl>
    <w:p w:rsidR="00E67904" w:rsidRPr="002D094D" w:rsidRDefault="00E67904"/>
    <w:sectPr w:rsidR="00E67904" w:rsidRPr="002D0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08"/>
    <w:rsid w:val="002D094D"/>
    <w:rsid w:val="003C2507"/>
    <w:rsid w:val="00597408"/>
    <w:rsid w:val="0067760D"/>
    <w:rsid w:val="006C4FFF"/>
    <w:rsid w:val="0078201D"/>
    <w:rsid w:val="008D66B2"/>
    <w:rsid w:val="00903ADA"/>
    <w:rsid w:val="00E6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904"/>
    <w:pPr>
      <w:spacing w:before="100" w:beforeAutospacing="1" w:after="100" w:afterAutospacing="1" w:line="240" w:lineRule="auto"/>
    </w:pPr>
    <w:rPr>
      <w:rFonts w:ascii="Times New Roman" w:eastAsia="Times New Roman" w:hAnsi="Times New Roman" w:cs="Times New Roman"/>
      <w:spacing w:val="0"/>
      <w:lang w:eastAsia="ru-RU"/>
    </w:rPr>
  </w:style>
  <w:style w:type="table" w:styleId="a4">
    <w:name w:val="Table Grid"/>
    <w:basedOn w:val="a1"/>
    <w:uiPriority w:val="59"/>
    <w:rsid w:val="00E6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3ADA"/>
    <w:pPr>
      <w:spacing w:after="0" w:line="240" w:lineRule="auto"/>
    </w:pPr>
    <w:rPr>
      <w:rFonts w:asciiTheme="minorHAnsi" w:hAnsiTheme="minorHAnsi" w:cstheme="minorBid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904"/>
    <w:pPr>
      <w:spacing w:before="100" w:beforeAutospacing="1" w:after="100" w:afterAutospacing="1" w:line="240" w:lineRule="auto"/>
    </w:pPr>
    <w:rPr>
      <w:rFonts w:ascii="Times New Roman" w:eastAsia="Times New Roman" w:hAnsi="Times New Roman" w:cs="Times New Roman"/>
      <w:spacing w:val="0"/>
      <w:lang w:eastAsia="ru-RU"/>
    </w:rPr>
  </w:style>
  <w:style w:type="table" w:styleId="a4">
    <w:name w:val="Table Grid"/>
    <w:basedOn w:val="a1"/>
    <w:uiPriority w:val="59"/>
    <w:rsid w:val="00E6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3ADA"/>
    <w:pPr>
      <w:spacing w:after="0" w:line="240" w:lineRule="auto"/>
    </w:pPr>
    <w:rPr>
      <w:rFonts w:ascii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4272">
      <w:bodyDiv w:val="1"/>
      <w:marLeft w:val="0"/>
      <w:marRight w:val="0"/>
      <w:marTop w:val="0"/>
      <w:marBottom w:val="0"/>
      <w:divBdr>
        <w:top w:val="none" w:sz="0" w:space="0" w:color="auto"/>
        <w:left w:val="none" w:sz="0" w:space="0" w:color="auto"/>
        <w:bottom w:val="none" w:sz="0" w:space="0" w:color="auto"/>
        <w:right w:val="none" w:sz="0" w:space="0" w:color="auto"/>
      </w:divBdr>
      <w:divsChild>
        <w:div w:id="1126697456">
          <w:marLeft w:val="0"/>
          <w:marRight w:val="0"/>
          <w:marTop w:val="0"/>
          <w:marBottom w:val="0"/>
          <w:divBdr>
            <w:top w:val="none" w:sz="0" w:space="0" w:color="auto"/>
            <w:left w:val="none" w:sz="0" w:space="0" w:color="auto"/>
            <w:bottom w:val="none" w:sz="0" w:space="0" w:color="auto"/>
            <w:right w:val="none" w:sz="0" w:space="0" w:color="auto"/>
          </w:divBdr>
          <w:divsChild>
            <w:div w:id="1205866452">
              <w:marLeft w:val="240"/>
              <w:marRight w:val="240"/>
              <w:marTop w:val="240"/>
              <w:marBottom w:val="0"/>
              <w:divBdr>
                <w:top w:val="none" w:sz="0" w:space="0" w:color="auto"/>
                <w:left w:val="none" w:sz="0" w:space="0" w:color="auto"/>
                <w:bottom w:val="none" w:sz="0" w:space="0" w:color="auto"/>
                <w:right w:val="none" w:sz="0" w:space="0" w:color="auto"/>
              </w:divBdr>
              <w:divsChild>
                <w:div w:id="1918175698">
                  <w:marLeft w:val="0"/>
                  <w:marRight w:val="0"/>
                  <w:marTop w:val="0"/>
                  <w:marBottom w:val="0"/>
                  <w:divBdr>
                    <w:top w:val="none" w:sz="0" w:space="0" w:color="auto"/>
                    <w:left w:val="none" w:sz="0" w:space="0" w:color="auto"/>
                    <w:bottom w:val="none" w:sz="0" w:space="0" w:color="auto"/>
                    <w:right w:val="none" w:sz="0" w:space="0" w:color="auto"/>
                  </w:divBdr>
                  <w:divsChild>
                    <w:div w:id="118568676">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A9B0-E8F6-4F3F-9A27-8804786A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dcterms:created xsi:type="dcterms:W3CDTF">2016-11-25T08:29:00Z</dcterms:created>
  <dcterms:modified xsi:type="dcterms:W3CDTF">2016-12-14T07:27:00Z</dcterms:modified>
</cp:coreProperties>
</file>