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733" w:rsidRPr="00C261A8" w:rsidRDefault="00FF6514" w:rsidP="004C6E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F6514">
        <w:rPr>
          <w:rFonts w:ascii="Arial" w:eastAsia="Calibri" w:hAnsi="Arial" w:cs="Arial"/>
          <w:b/>
          <w:sz w:val="32"/>
          <w:szCs w:val="32"/>
        </w:rPr>
        <w:t>14</w:t>
      </w:r>
      <w:r w:rsidR="00104733" w:rsidRPr="00FF6514">
        <w:rPr>
          <w:rFonts w:ascii="Arial" w:eastAsia="Calibri" w:hAnsi="Arial" w:cs="Arial"/>
          <w:b/>
          <w:sz w:val="32"/>
          <w:szCs w:val="32"/>
        </w:rPr>
        <w:t>.</w:t>
      </w:r>
      <w:r w:rsidR="00276CB9" w:rsidRPr="00FF6514">
        <w:rPr>
          <w:rFonts w:ascii="Arial" w:eastAsia="Calibri" w:hAnsi="Arial" w:cs="Arial"/>
          <w:b/>
          <w:sz w:val="32"/>
          <w:szCs w:val="32"/>
        </w:rPr>
        <w:t>0</w:t>
      </w:r>
      <w:r w:rsidRPr="00FF6514">
        <w:rPr>
          <w:rFonts w:ascii="Arial" w:eastAsia="Calibri" w:hAnsi="Arial" w:cs="Arial"/>
          <w:b/>
          <w:sz w:val="32"/>
          <w:szCs w:val="32"/>
        </w:rPr>
        <w:t>2</w:t>
      </w:r>
      <w:r w:rsidR="00104733" w:rsidRPr="00FF6514">
        <w:rPr>
          <w:rFonts w:ascii="Arial" w:eastAsia="Calibri" w:hAnsi="Arial" w:cs="Arial"/>
          <w:b/>
          <w:sz w:val="32"/>
          <w:szCs w:val="32"/>
        </w:rPr>
        <w:t>.201</w:t>
      </w:r>
      <w:r w:rsidR="00030728" w:rsidRPr="00FF6514">
        <w:rPr>
          <w:rFonts w:ascii="Arial" w:eastAsia="Calibri" w:hAnsi="Arial" w:cs="Arial"/>
          <w:b/>
          <w:sz w:val="32"/>
          <w:szCs w:val="32"/>
        </w:rPr>
        <w:t>9</w:t>
      </w:r>
      <w:r w:rsidR="00104733" w:rsidRPr="00FF6514">
        <w:rPr>
          <w:rFonts w:ascii="Arial" w:eastAsia="Calibri" w:hAnsi="Arial" w:cs="Arial"/>
          <w:b/>
          <w:sz w:val="32"/>
          <w:szCs w:val="32"/>
        </w:rPr>
        <w:t xml:space="preserve"> ГОД №</w:t>
      </w:r>
      <w:r w:rsidR="00E00A9D" w:rsidRPr="00FF6514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FF6514">
        <w:rPr>
          <w:rFonts w:ascii="Arial" w:eastAsia="Calibri" w:hAnsi="Arial" w:cs="Arial"/>
          <w:b/>
          <w:sz w:val="32"/>
          <w:szCs w:val="32"/>
        </w:rPr>
        <w:t>21</w:t>
      </w:r>
    </w:p>
    <w:p w:rsidR="004C6EC1" w:rsidRPr="0077713D" w:rsidRDefault="004C6EC1" w:rsidP="004C6EC1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77713D">
        <w:rPr>
          <w:rFonts w:ascii="Arial" w:hAnsi="Arial" w:cs="Arial"/>
          <w:b/>
          <w:sz w:val="32"/>
          <w:szCs w:val="24"/>
        </w:rPr>
        <w:t>РОССИЙСКАЯ ФЕДЕРАЦИЯ</w:t>
      </w:r>
    </w:p>
    <w:p w:rsidR="004C6EC1" w:rsidRPr="0077713D" w:rsidRDefault="004C6EC1" w:rsidP="004C6EC1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77713D">
        <w:rPr>
          <w:rFonts w:ascii="Arial" w:hAnsi="Arial" w:cs="Arial"/>
          <w:b/>
          <w:sz w:val="32"/>
          <w:szCs w:val="24"/>
        </w:rPr>
        <w:t>ИРКУТСК</w:t>
      </w:r>
      <w:r>
        <w:rPr>
          <w:rFonts w:ascii="Arial" w:hAnsi="Arial" w:cs="Arial"/>
          <w:b/>
          <w:sz w:val="32"/>
          <w:szCs w:val="24"/>
        </w:rPr>
        <w:t>А</w:t>
      </w:r>
      <w:r w:rsidRPr="0077713D">
        <w:rPr>
          <w:rFonts w:ascii="Arial" w:hAnsi="Arial" w:cs="Arial"/>
          <w:b/>
          <w:sz w:val="32"/>
          <w:szCs w:val="24"/>
        </w:rPr>
        <w:t>Я ОБЛАСТЬ</w:t>
      </w:r>
    </w:p>
    <w:p w:rsidR="004C6EC1" w:rsidRPr="0077713D" w:rsidRDefault="004C6EC1" w:rsidP="004C6EC1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77713D">
        <w:rPr>
          <w:rFonts w:ascii="Arial" w:hAnsi="Arial" w:cs="Arial"/>
          <w:b/>
          <w:sz w:val="32"/>
          <w:szCs w:val="24"/>
        </w:rPr>
        <w:t>БАЛАГАНСКИЙ МУНИЦИПАЛЬНЫЙ РАЙОН</w:t>
      </w:r>
    </w:p>
    <w:p w:rsidR="004C6EC1" w:rsidRPr="0077713D" w:rsidRDefault="00BF4001" w:rsidP="004C6EC1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КОНОВАЛОВСКОЕ МУНИЦИПАЛЬНОЕ ОБРАЗОВАНИЕ</w:t>
      </w:r>
    </w:p>
    <w:p w:rsidR="004C6EC1" w:rsidRPr="0077713D" w:rsidRDefault="004C6EC1" w:rsidP="004C6EC1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77713D">
        <w:rPr>
          <w:rFonts w:ascii="Arial" w:hAnsi="Arial" w:cs="Arial"/>
          <w:b/>
          <w:sz w:val="32"/>
          <w:szCs w:val="24"/>
        </w:rPr>
        <w:t>ПОСТАНОВЛЕНИЕ</w:t>
      </w:r>
    </w:p>
    <w:p w:rsidR="00104733" w:rsidRDefault="00D346F4" w:rsidP="001047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6CB9" w:rsidRDefault="00115D40" w:rsidP="001047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caps/>
          <w:sz w:val="32"/>
          <w:szCs w:val="32"/>
        </w:rPr>
        <w:t xml:space="preserve"> </w:t>
      </w:r>
    </w:p>
    <w:p w:rsidR="00104733" w:rsidRPr="00C261A8" w:rsidRDefault="00104733" w:rsidP="001047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ОБ УТВЕРЖДЕНИИ МУНИЦИП</w:t>
      </w:r>
      <w:r w:rsidR="00276CB9">
        <w:rPr>
          <w:rFonts w:ascii="Arial" w:eastAsia="Calibri" w:hAnsi="Arial" w:cs="Arial"/>
          <w:b/>
          <w:sz w:val="32"/>
          <w:szCs w:val="32"/>
        </w:rPr>
        <w:t xml:space="preserve">АЛЬНОЙ ПРОГРАММЫ </w:t>
      </w:r>
      <w:r w:rsidR="00115D40">
        <w:rPr>
          <w:rFonts w:ascii="Arial" w:eastAsia="Calibri" w:hAnsi="Arial" w:cs="Arial"/>
          <w:b/>
          <w:sz w:val="32"/>
          <w:szCs w:val="32"/>
        </w:rPr>
        <w:t>ЧИСТАЯ ВОДА</w:t>
      </w:r>
      <w:r w:rsidR="004C6EC1">
        <w:rPr>
          <w:rFonts w:ascii="Arial" w:eastAsia="Calibri" w:hAnsi="Arial" w:cs="Arial"/>
          <w:b/>
          <w:sz w:val="32"/>
          <w:szCs w:val="32"/>
        </w:rPr>
        <w:t xml:space="preserve"> </w:t>
      </w:r>
      <w:r w:rsidR="00BF4001">
        <w:rPr>
          <w:rFonts w:ascii="Arial" w:eastAsia="Calibri" w:hAnsi="Arial" w:cs="Arial"/>
          <w:b/>
          <w:sz w:val="32"/>
          <w:szCs w:val="32"/>
        </w:rPr>
        <w:t>КОНОВАЛОВСКОГО</w:t>
      </w:r>
      <w:r>
        <w:rPr>
          <w:rFonts w:ascii="Arial" w:eastAsia="Calibri" w:hAnsi="Arial" w:cs="Arial"/>
          <w:b/>
          <w:sz w:val="32"/>
          <w:szCs w:val="32"/>
        </w:rPr>
        <w:t xml:space="preserve"> МУНИЦИПАЛЬНОГО ОБРАЗОВАНИЯ НА 201</w:t>
      </w:r>
      <w:r w:rsidR="00030728">
        <w:rPr>
          <w:rFonts w:ascii="Arial" w:eastAsia="Calibri" w:hAnsi="Arial" w:cs="Arial"/>
          <w:b/>
          <w:sz w:val="32"/>
          <w:szCs w:val="32"/>
        </w:rPr>
        <w:t>9</w:t>
      </w:r>
      <w:r w:rsidR="00115D40">
        <w:rPr>
          <w:rFonts w:ascii="Arial" w:eastAsia="Calibri" w:hAnsi="Arial" w:cs="Arial"/>
          <w:b/>
          <w:sz w:val="32"/>
          <w:szCs w:val="32"/>
        </w:rPr>
        <w:t>-20</w:t>
      </w:r>
      <w:r w:rsidR="00BF4001">
        <w:rPr>
          <w:rFonts w:ascii="Arial" w:eastAsia="Calibri" w:hAnsi="Arial" w:cs="Arial"/>
          <w:b/>
          <w:sz w:val="32"/>
          <w:szCs w:val="32"/>
        </w:rPr>
        <w:t>21</w:t>
      </w:r>
      <w:r w:rsidR="00115D40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32"/>
          <w:szCs w:val="32"/>
        </w:rPr>
        <w:t>ГОДЫ</w:t>
      </w:r>
    </w:p>
    <w:p w:rsidR="00104733" w:rsidRPr="009C7DC6" w:rsidRDefault="00104733" w:rsidP="00104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33" w:rsidRPr="009C7DC6" w:rsidRDefault="00104733" w:rsidP="00104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33" w:rsidRPr="00DA5D3C" w:rsidRDefault="00104733" w:rsidP="001047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5D3C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года № 131- ФЗ «Об общих принципах организации местного самоуправления в Российской Федерации», Постановлением Правительства Иркутской области от 24.10.2013 года № 446-пп «Об утверждении государственной программы «Развитие жилищно-коммунального хозяйства Иркутской области» на 2014-2018 годы, ст.6 Устава </w:t>
      </w:r>
      <w:r w:rsidR="00DE70E6">
        <w:rPr>
          <w:rFonts w:ascii="Arial" w:hAnsi="Arial" w:cs="Arial"/>
          <w:sz w:val="24"/>
          <w:szCs w:val="24"/>
        </w:rPr>
        <w:t>Кумарейског</w:t>
      </w:r>
      <w:r w:rsidRPr="00DA5D3C">
        <w:rPr>
          <w:rFonts w:ascii="Arial" w:hAnsi="Arial" w:cs="Arial"/>
          <w:sz w:val="24"/>
          <w:szCs w:val="24"/>
        </w:rPr>
        <w:t>о муниципального образования,</w:t>
      </w:r>
      <w:r w:rsidR="00DE70E6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BF4001">
        <w:rPr>
          <w:rFonts w:ascii="Arial" w:hAnsi="Arial" w:cs="Arial"/>
          <w:sz w:val="24"/>
          <w:szCs w:val="24"/>
        </w:rPr>
        <w:t>Коноваловского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104733" w:rsidRPr="00DA5D3C" w:rsidRDefault="00104733" w:rsidP="001047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4733" w:rsidRDefault="00104733" w:rsidP="00DE70E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Pr="00DA5D3C">
        <w:rPr>
          <w:rFonts w:ascii="Arial" w:hAnsi="Arial" w:cs="Arial"/>
          <w:b/>
          <w:sz w:val="30"/>
          <w:szCs w:val="30"/>
        </w:rPr>
        <w:t>:</w:t>
      </w:r>
    </w:p>
    <w:p w:rsidR="000A2E00" w:rsidRPr="00DA5D3C" w:rsidRDefault="000A2E00" w:rsidP="00DE70E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104733" w:rsidRPr="00DA5D3C" w:rsidRDefault="00104733" w:rsidP="00104733">
      <w:pPr>
        <w:pStyle w:val="a3"/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DA5D3C">
        <w:rPr>
          <w:rFonts w:ascii="Arial" w:hAnsi="Arial" w:cs="Arial"/>
          <w:sz w:val="24"/>
          <w:szCs w:val="24"/>
        </w:rPr>
        <w:t>Утвердить прилагаемую муниципальную программу «Чистая вода»</w:t>
      </w:r>
      <w:r w:rsidR="00115D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001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="00115D40">
        <w:rPr>
          <w:rFonts w:ascii="Arial" w:hAnsi="Arial" w:cs="Arial"/>
          <w:sz w:val="24"/>
          <w:szCs w:val="24"/>
        </w:rPr>
        <w:t xml:space="preserve"> муниципального образования на 201</w:t>
      </w:r>
      <w:r w:rsidR="00BF4001">
        <w:rPr>
          <w:rFonts w:ascii="Arial" w:hAnsi="Arial" w:cs="Arial"/>
          <w:sz w:val="24"/>
          <w:szCs w:val="24"/>
        </w:rPr>
        <w:t>9-2021</w:t>
      </w:r>
      <w:r w:rsidR="00115D40">
        <w:rPr>
          <w:rFonts w:ascii="Arial" w:hAnsi="Arial" w:cs="Arial"/>
          <w:sz w:val="24"/>
          <w:szCs w:val="24"/>
        </w:rPr>
        <w:t xml:space="preserve"> года;</w:t>
      </w:r>
      <w:r w:rsidRPr="00DA5D3C">
        <w:rPr>
          <w:rFonts w:ascii="Arial" w:hAnsi="Arial" w:cs="Arial"/>
          <w:sz w:val="24"/>
          <w:szCs w:val="24"/>
        </w:rPr>
        <w:t xml:space="preserve"> </w:t>
      </w:r>
      <w:r w:rsidR="00D346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4733" w:rsidRDefault="00104733" w:rsidP="00104733">
      <w:pPr>
        <w:pStyle w:val="a3"/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DA5D3C">
        <w:rPr>
          <w:rFonts w:ascii="Arial" w:hAnsi="Arial" w:cs="Arial"/>
          <w:sz w:val="24"/>
          <w:szCs w:val="24"/>
        </w:rPr>
        <w:t>Установить, что в ходе реализации муниципальной программы ежегодной корректировке</w:t>
      </w:r>
      <w:r w:rsidR="00115D40">
        <w:rPr>
          <w:rFonts w:ascii="Arial" w:hAnsi="Arial" w:cs="Arial"/>
          <w:sz w:val="24"/>
          <w:szCs w:val="24"/>
        </w:rPr>
        <w:t xml:space="preserve"> подлежат объемы финансирования;</w:t>
      </w:r>
    </w:p>
    <w:p w:rsidR="00115D40" w:rsidRPr="00DA5D3C" w:rsidRDefault="00030728" w:rsidP="00104733">
      <w:pPr>
        <w:pStyle w:val="a3"/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№ </w:t>
      </w:r>
      <w:r w:rsidR="00BF4001">
        <w:rPr>
          <w:rFonts w:ascii="Arial" w:hAnsi="Arial" w:cs="Arial"/>
          <w:sz w:val="24"/>
          <w:szCs w:val="24"/>
        </w:rPr>
        <w:t>5 от 15</w:t>
      </w:r>
      <w:r w:rsidR="00115D40">
        <w:rPr>
          <w:rFonts w:ascii="Arial" w:hAnsi="Arial" w:cs="Arial"/>
          <w:sz w:val="24"/>
          <w:szCs w:val="24"/>
        </w:rPr>
        <w:t>.0</w:t>
      </w:r>
      <w:r w:rsidR="00BF4001">
        <w:rPr>
          <w:rFonts w:ascii="Arial" w:hAnsi="Arial" w:cs="Arial"/>
          <w:sz w:val="24"/>
          <w:szCs w:val="24"/>
        </w:rPr>
        <w:t>1</w:t>
      </w:r>
      <w:r w:rsidR="00115D40">
        <w:rPr>
          <w:rFonts w:ascii="Arial" w:hAnsi="Arial" w:cs="Arial"/>
          <w:sz w:val="24"/>
          <w:szCs w:val="24"/>
        </w:rPr>
        <w:t>.201</w:t>
      </w:r>
      <w:r w:rsidR="00BF4001">
        <w:rPr>
          <w:rFonts w:ascii="Arial" w:hAnsi="Arial" w:cs="Arial"/>
          <w:sz w:val="24"/>
          <w:szCs w:val="24"/>
        </w:rPr>
        <w:t>9</w:t>
      </w:r>
      <w:r w:rsidR="00115D40">
        <w:rPr>
          <w:rFonts w:ascii="Arial" w:hAnsi="Arial" w:cs="Arial"/>
          <w:sz w:val="24"/>
          <w:szCs w:val="24"/>
        </w:rPr>
        <w:t xml:space="preserve"> г. считать утратившим силу;</w:t>
      </w:r>
    </w:p>
    <w:p w:rsidR="00104733" w:rsidRPr="00DA5D3C" w:rsidRDefault="00BF4001" w:rsidP="00104733">
      <w:pPr>
        <w:pStyle w:val="a3"/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постановление в СМИ «</w:t>
      </w:r>
      <w:proofErr w:type="spellStart"/>
      <w:r>
        <w:rPr>
          <w:rFonts w:ascii="Arial" w:hAnsi="Arial" w:cs="Arial"/>
          <w:sz w:val="24"/>
          <w:szCs w:val="24"/>
        </w:rPr>
        <w:t>Коноваловский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Вестник» и на официальном сайте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коновалово.рф</w:t>
      </w:r>
      <w:proofErr w:type="spellEnd"/>
      <w:proofErr w:type="gramEnd"/>
    </w:p>
    <w:p w:rsidR="00104733" w:rsidRPr="00DA5D3C" w:rsidRDefault="00104733" w:rsidP="00104733">
      <w:pPr>
        <w:pStyle w:val="a3"/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DA5D3C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104733" w:rsidRPr="00DA5D3C" w:rsidRDefault="00104733" w:rsidP="001047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4733" w:rsidRPr="00DA5D3C" w:rsidRDefault="00104733" w:rsidP="001047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4733" w:rsidRPr="00DA5D3C" w:rsidRDefault="00104733" w:rsidP="001047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17B3" w:rsidRDefault="00104733" w:rsidP="001047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5D3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FF17B3">
        <w:rPr>
          <w:rFonts w:ascii="Arial" w:hAnsi="Arial" w:cs="Arial"/>
          <w:sz w:val="24"/>
          <w:szCs w:val="24"/>
        </w:rPr>
        <w:t>К</w:t>
      </w:r>
      <w:r w:rsidR="00BF4001">
        <w:rPr>
          <w:rFonts w:ascii="Arial" w:hAnsi="Arial" w:cs="Arial"/>
          <w:sz w:val="24"/>
          <w:szCs w:val="24"/>
        </w:rPr>
        <w:t>оноваловского</w:t>
      </w:r>
      <w:proofErr w:type="spellEnd"/>
    </w:p>
    <w:p w:rsidR="00104733" w:rsidRPr="00DA5D3C" w:rsidRDefault="00104733" w:rsidP="001047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5D3C">
        <w:rPr>
          <w:rFonts w:ascii="Arial" w:hAnsi="Arial" w:cs="Arial"/>
          <w:sz w:val="24"/>
          <w:szCs w:val="24"/>
        </w:rPr>
        <w:t xml:space="preserve">муниципального образования                              </w:t>
      </w:r>
      <w:r w:rsidR="0084661B">
        <w:rPr>
          <w:rFonts w:ascii="Arial" w:hAnsi="Arial" w:cs="Arial"/>
          <w:sz w:val="24"/>
          <w:szCs w:val="24"/>
        </w:rPr>
        <w:t xml:space="preserve">              </w:t>
      </w:r>
      <w:r w:rsidRPr="00DA5D3C">
        <w:rPr>
          <w:rFonts w:ascii="Arial" w:hAnsi="Arial" w:cs="Arial"/>
          <w:sz w:val="24"/>
          <w:szCs w:val="24"/>
        </w:rPr>
        <w:t xml:space="preserve">          </w:t>
      </w:r>
      <w:r w:rsidR="00BF4001">
        <w:rPr>
          <w:rFonts w:ascii="Arial" w:hAnsi="Arial" w:cs="Arial"/>
          <w:sz w:val="24"/>
          <w:szCs w:val="24"/>
        </w:rPr>
        <w:t>И.В. Бережных</w:t>
      </w:r>
    </w:p>
    <w:p w:rsidR="00104733" w:rsidRPr="00DA5D3C" w:rsidRDefault="00104733" w:rsidP="001047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4733" w:rsidRPr="00DA5D3C" w:rsidRDefault="00104733" w:rsidP="001047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4733" w:rsidRPr="009C7DC6" w:rsidRDefault="00104733" w:rsidP="00104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33" w:rsidRPr="009C7DC6" w:rsidRDefault="00104733" w:rsidP="00104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33" w:rsidRPr="009C7DC6" w:rsidRDefault="00104733" w:rsidP="00104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33" w:rsidRPr="009C7DC6" w:rsidRDefault="00104733" w:rsidP="00104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33" w:rsidRPr="009C7DC6" w:rsidRDefault="00104733" w:rsidP="00104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33" w:rsidRDefault="00104733" w:rsidP="00104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01" w:rsidRDefault="00BF4001" w:rsidP="00104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01" w:rsidRPr="009C7DC6" w:rsidRDefault="00BF4001" w:rsidP="00104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33" w:rsidRDefault="00104733" w:rsidP="00104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E00" w:rsidRDefault="000A2E00" w:rsidP="00104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33" w:rsidRPr="00FF17B3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right"/>
        <w:rPr>
          <w:rFonts w:ascii="Courier New" w:hAnsi="Courier New" w:cs="Courier New"/>
        </w:rPr>
      </w:pPr>
      <w:r w:rsidRPr="00FF17B3">
        <w:rPr>
          <w:rFonts w:ascii="Courier New" w:hAnsi="Courier New" w:cs="Courier New"/>
        </w:rPr>
        <w:lastRenderedPageBreak/>
        <w:t xml:space="preserve">Приложение № 1 </w:t>
      </w:r>
    </w:p>
    <w:p w:rsidR="00104733" w:rsidRPr="00FF17B3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right"/>
        <w:rPr>
          <w:rFonts w:ascii="Courier New" w:hAnsi="Courier New" w:cs="Courier New"/>
        </w:rPr>
      </w:pPr>
    </w:p>
    <w:p w:rsidR="00104733" w:rsidRPr="00FF17B3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right"/>
        <w:rPr>
          <w:rFonts w:ascii="Courier New" w:hAnsi="Courier New" w:cs="Courier New"/>
        </w:rPr>
      </w:pPr>
      <w:r w:rsidRPr="00FF17B3">
        <w:rPr>
          <w:rFonts w:ascii="Courier New" w:hAnsi="Courier New" w:cs="Courier New"/>
        </w:rPr>
        <w:t>УТВЕРЖДАЮ:</w:t>
      </w:r>
    </w:p>
    <w:p w:rsidR="00104733" w:rsidRPr="00FF17B3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right"/>
        <w:rPr>
          <w:rFonts w:ascii="Courier New" w:hAnsi="Courier New" w:cs="Courier New"/>
        </w:rPr>
      </w:pPr>
      <w:r w:rsidRPr="00FF17B3">
        <w:rPr>
          <w:rFonts w:ascii="Courier New" w:hAnsi="Courier New" w:cs="Courier New"/>
        </w:rPr>
        <w:t xml:space="preserve">Администрация </w:t>
      </w:r>
      <w:proofErr w:type="spellStart"/>
      <w:r w:rsidR="00D26F38">
        <w:rPr>
          <w:rFonts w:ascii="Courier New" w:hAnsi="Courier New" w:cs="Courier New"/>
        </w:rPr>
        <w:t>Коноваловского</w:t>
      </w:r>
      <w:proofErr w:type="spellEnd"/>
    </w:p>
    <w:p w:rsidR="00104733" w:rsidRPr="00FF17B3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right"/>
        <w:rPr>
          <w:rFonts w:ascii="Courier New" w:hAnsi="Courier New" w:cs="Courier New"/>
        </w:rPr>
      </w:pPr>
      <w:r w:rsidRPr="00FF17B3">
        <w:rPr>
          <w:rFonts w:ascii="Courier New" w:hAnsi="Courier New" w:cs="Courier New"/>
        </w:rPr>
        <w:t>муниципального образования</w:t>
      </w:r>
    </w:p>
    <w:p w:rsidR="00104733" w:rsidRPr="00FF17B3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right"/>
        <w:rPr>
          <w:rFonts w:ascii="Courier New" w:hAnsi="Courier New" w:cs="Courier New"/>
        </w:rPr>
      </w:pPr>
      <w:r w:rsidRPr="00FF17B3">
        <w:rPr>
          <w:rFonts w:ascii="Courier New" w:hAnsi="Courier New" w:cs="Courier New"/>
        </w:rPr>
        <w:t xml:space="preserve">Глава </w:t>
      </w:r>
      <w:proofErr w:type="spellStart"/>
      <w:r w:rsidR="00BF4001">
        <w:rPr>
          <w:rFonts w:ascii="Courier New" w:hAnsi="Courier New" w:cs="Courier New"/>
        </w:rPr>
        <w:t>Коновловского</w:t>
      </w:r>
      <w:proofErr w:type="spellEnd"/>
      <w:r w:rsidRPr="00FF17B3">
        <w:rPr>
          <w:rFonts w:ascii="Courier New" w:hAnsi="Courier New" w:cs="Courier New"/>
        </w:rPr>
        <w:t xml:space="preserve"> </w:t>
      </w:r>
    </w:p>
    <w:p w:rsidR="00104733" w:rsidRPr="00FF17B3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right"/>
        <w:rPr>
          <w:rFonts w:ascii="Courier New" w:hAnsi="Courier New" w:cs="Courier New"/>
        </w:rPr>
      </w:pPr>
      <w:r w:rsidRPr="00FF17B3">
        <w:rPr>
          <w:rFonts w:ascii="Courier New" w:hAnsi="Courier New" w:cs="Courier New"/>
        </w:rPr>
        <w:t xml:space="preserve">муниципального образования </w:t>
      </w:r>
    </w:p>
    <w:p w:rsidR="00104733" w:rsidRPr="00FF17B3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right"/>
        <w:rPr>
          <w:rFonts w:ascii="Courier New" w:hAnsi="Courier New" w:cs="Courier New"/>
        </w:rPr>
      </w:pPr>
      <w:r w:rsidRPr="00FF17B3">
        <w:rPr>
          <w:rFonts w:ascii="Courier New" w:hAnsi="Courier New" w:cs="Courier New"/>
        </w:rPr>
        <w:t xml:space="preserve">____________ </w:t>
      </w:r>
      <w:r w:rsidR="00BF4001">
        <w:rPr>
          <w:rFonts w:ascii="Courier New" w:hAnsi="Courier New" w:cs="Courier New"/>
        </w:rPr>
        <w:t>И.В. Бережных</w:t>
      </w:r>
      <w:r w:rsidRPr="00FF17B3">
        <w:rPr>
          <w:rFonts w:ascii="Courier New" w:hAnsi="Courier New" w:cs="Courier New"/>
        </w:rPr>
        <w:t xml:space="preserve"> </w:t>
      </w:r>
    </w:p>
    <w:p w:rsidR="00104733" w:rsidRPr="00FF17B3" w:rsidRDefault="00276CB9" w:rsidP="00104733">
      <w:pPr>
        <w:pStyle w:val="a4"/>
        <w:tabs>
          <w:tab w:val="num" w:pos="0"/>
          <w:tab w:val="left" w:pos="5220"/>
        </w:tabs>
        <w:spacing w:after="0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«</w:t>
      </w:r>
      <w:r w:rsidR="00BF4001">
        <w:rPr>
          <w:rFonts w:ascii="Courier New" w:hAnsi="Courier New" w:cs="Courier New"/>
        </w:rPr>
        <w:t>14</w:t>
      </w:r>
      <w:r w:rsidR="00104733" w:rsidRPr="00FF17B3">
        <w:rPr>
          <w:rFonts w:ascii="Courier New" w:hAnsi="Courier New" w:cs="Courier New"/>
        </w:rPr>
        <w:t xml:space="preserve">» </w:t>
      </w:r>
      <w:r w:rsidR="00BF4001">
        <w:rPr>
          <w:rFonts w:ascii="Courier New" w:hAnsi="Courier New" w:cs="Courier New"/>
        </w:rPr>
        <w:t>февраля</w:t>
      </w:r>
      <w:r w:rsidR="00104733" w:rsidRPr="00FF17B3">
        <w:rPr>
          <w:rFonts w:ascii="Courier New" w:hAnsi="Courier New" w:cs="Courier New"/>
        </w:rPr>
        <w:t xml:space="preserve"> 201</w:t>
      </w:r>
      <w:r w:rsidR="00030728">
        <w:rPr>
          <w:rFonts w:ascii="Courier New" w:hAnsi="Courier New" w:cs="Courier New"/>
        </w:rPr>
        <w:t>9</w:t>
      </w:r>
      <w:r w:rsidR="00104733" w:rsidRPr="00FF17B3">
        <w:rPr>
          <w:rFonts w:ascii="Courier New" w:hAnsi="Courier New" w:cs="Courier New"/>
        </w:rPr>
        <w:t xml:space="preserve"> г.</w:t>
      </w:r>
    </w:p>
    <w:p w:rsidR="00104733" w:rsidRPr="00FF17B3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center"/>
        <w:rPr>
          <w:rFonts w:ascii="Courier New" w:hAnsi="Courier New" w:cs="Courier New"/>
        </w:rPr>
      </w:pPr>
      <w:r w:rsidRPr="00FF17B3">
        <w:rPr>
          <w:rFonts w:ascii="Courier New" w:hAnsi="Courier New" w:cs="Courier New"/>
        </w:rPr>
        <w:t xml:space="preserve">                                                 М.П.</w:t>
      </w:r>
    </w:p>
    <w:p w:rsidR="00104733" w:rsidRPr="00FF17B3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center"/>
        <w:rPr>
          <w:rFonts w:ascii="Courier New" w:hAnsi="Courier New" w:cs="Courier New"/>
        </w:rPr>
      </w:pPr>
      <w:r w:rsidRPr="00FF17B3">
        <w:rPr>
          <w:rFonts w:ascii="Courier New" w:hAnsi="Courier New" w:cs="Courier New"/>
        </w:rPr>
        <w:t xml:space="preserve"> </w:t>
      </w:r>
    </w:p>
    <w:p w:rsidR="00104733" w:rsidRPr="00591857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center"/>
        <w:rPr>
          <w:rFonts w:ascii="Arial" w:hAnsi="Arial" w:cs="Arial"/>
        </w:rPr>
      </w:pPr>
    </w:p>
    <w:p w:rsidR="00104733" w:rsidRPr="009C7DC6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center"/>
      </w:pPr>
    </w:p>
    <w:p w:rsidR="00104733" w:rsidRPr="009C7DC6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center"/>
      </w:pPr>
    </w:p>
    <w:p w:rsidR="00104733" w:rsidRPr="009C7DC6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center"/>
      </w:pPr>
    </w:p>
    <w:p w:rsidR="00104733" w:rsidRPr="009C7DC6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center"/>
      </w:pPr>
    </w:p>
    <w:p w:rsidR="00104733" w:rsidRPr="009C7DC6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center"/>
      </w:pPr>
    </w:p>
    <w:p w:rsidR="00104733" w:rsidRPr="009C7DC6" w:rsidRDefault="00104733" w:rsidP="00104733">
      <w:pPr>
        <w:pStyle w:val="a4"/>
        <w:tabs>
          <w:tab w:val="num" w:pos="0"/>
          <w:tab w:val="left" w:pos="5220"/>
        </w:tabs>
        <w:spacing w:after="0"/>
        <w:jc w:val="center"/>
      </w:pPr>
    </w:p>
    <w:p w:rsidR="00104733" w:rsidRPr="00591857" w:rsidRDefault="00104733" w:rsidP="00FF17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1857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104733" w:rsidRPr="00591857" w:rsidRDefault="00104733" w:rsidP="00FF17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1857">
        <w:rPr>
          <w:rFonts w:ascii="Arial" w:hAnsi="Arial" w:cs="Arial"/>
          <w:b/>
          <w:sz w:val="24"/>
          <w:szCs w:val="24"/>
        </w:rPr>
        <w:t>«ЧИСТАЯ ВОДА»</w:t>
      </w:r>
    </w:p>
    <w:p w:rsidR="00104733" w:rsidRPr="00591857" w:rsidRDefault="00BF4001" w:rsidP="00FF17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КОНОВАЛОВСКОГО</w:t>
      </w:r>
      <w:r w:rsidR="00104733" w:rsidRPr="00591857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</w:p>
    <w:p w:rsidR="00104733" w:rsidRPr="00591857" w:rsidRDefault="00104733" w:rsidP="00FF17B3">
      <w:pPr>
        <w:pStyle w:val="a4"/>
        <w:tabs>
          <w:tab w:val="num" w:pos="0"/>
          <w:tab w:val="left" w:pos="5220"/>
        </w:tabs>
        <w:spacing w:after="0"/>
        <w:jc w:val="center"/>
        <w:rPr>
          <w:rFonts w:ascii="Arial" w:hAnsi="Arial" w:cs="Arial"/>
          <w:b/>
        </w:rPr>
      </w:pPr>
      <w:r w:rsidRPr="00591857">
        <w:rPr>
          <w:rFonts w:ascii="Arial" w:hAnsi="Arial" w:cs="Arial"/>
          <w:b/>
        </w:rPr>
        <w:t>НА 201</w:t>
      </w:r>
      <w:r w:rsidR="00A46C47">
        <w:rPr>
          <w:rFonts w:ascii="Arial" w:hAnsi="Arial" w:cs="Arial"/>
          <w:b/>
        </w:rPr>
        <w:t>9</w:t>
      </w:r>
      <w:r w:rsidRPr="00591857">
        <w:rPr>
          <w:rFonts w:ascii="Arial" w:hAnsi="Arial" w:cs="Arial"/>
          <w:b/>
        </w:rPr>
        <w:t>-20</w:t>
      </w:r>
      <w:r w:rsidR="00BF4001">
        <w:rPr>
          <w:rFonts w:ascii="Arial" w:hAnsi="Arial" w:cs="Arial"/>
          <w:b/>
        </w:rPr>
        <w:t>21</w:t>
      </w:r>
      <w:r w:rsidRPr="00591857">
        <w:rPr>
          <w:rFonts w:ascii="Arial" w:hAnsi="Arial" w:cs="Arial"/>
          <w:b/>
        </w:rPr>
        <w:t xml:space="preserve"> ГОДЫ</w:t>
      </w:r>
    </w:p>
    <w:p w:rsidR="00104733" w:rsidRPr="00591857" w:rsidRDefault="00104733" w:rsidP="00FF17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04733" w:rsidRPr="00591857" w:rsidRDefault="00104733" w:rsidP="001047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1857">
        <w:rPr>
          <w:rFonts w:ascii="Arial" w:hAnsi="Arial" w:cs="Arial"/>
          <w:b/>
          <w:sz w:val="24"/>
          <w:szCs w:val="24"/>
        </w:rPr>
        <w:t xml:space="preserve"> </w:t>
      </w:r>
    </w:p>
    <w:p w:rsidR="00104733" w:rsidRPr="009C7DC6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center"/>
        <w:rPr>
          <w:b/>
        </w:rPr>
      </w:pPr>
    </w:p>
    <w:p w:rsidR="00104733" w:rsidRPr="009C7DC6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center"/>
      </w:pPr>
    </w:p>
    <w:p w:rsidR="00104733" w:rsidRPr="009C7DC6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center"/>
      </w:pPr>
    </w:p>
    <w:p w:rsidR="00104733" w:rsidRPr="009C7DC6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center"/>
      </w:pPr>
    </w:p>
    <w:p w:rsidR="00104733" w:rsidRPr="009C7DC6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center"/>
      </w:pPr>
    </w:p>
    <w:p w:rsidR="00104733" w:rsidRPr="009C7DC6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center"/>
      </w:pPr>
    </w:p>
    <w:p w:rsidR="00104733" w:rsidRPr="009C7DC6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center"/>
      </w:pPr>
    </w:p>
    <w:p w:rsidR="00104733" w:rsidRPr="009C7DC6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center"/>
      </w:pPr>
    </w:p>
    <w:p w:rsidR="00104733" w:rsidRPr="009C7DC6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center"/>
      </w:pPr>
    </w:p>
    <w:p w:rsidR="00104733" w:rsidRPr="009C7DC6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center"/>
      </w:pPr>
    </w:p>
    <w:p w:rsidR="00104733" w:rsidRPr="009C7DC6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center"/>
      </w:pPr>
    </w:p>
    <w:p w:rsidR="00104733" w:rsidRPr="009C7DC6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center"/>
      </w:pPr>
    </w:p>
    <w:p w:rsidR="00104733" w:rsidRPr="009C7DC6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center"/>
      </w:pPr>
    </w:p>
    <w:p w:rsidR="00104733" w:rsidRPr="009C7DC6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center"/>
      </w:pPr>
    </w:p>
    <w:p w:rsidR="00104733" w:rsidRPr="009C7DC6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center"/>
      </w:pPr>
    </w:p>
    <w:p w:rsidR="00104733" w:rsidRPr="009C7DC6" w:rsidRDefault="00104733" w:rsidP="00104733">
      <w:pPr>
        <w:pStyle w:val="a4"/>
        <w:tabs>
          <w:tab w:val="num" w:pos="0"/>
          <w:tab w:val="left" w:pos="5220"/>
        </w:tabs>
        <w:spacing w:after="0"/>
      </w:pPr>
    </w:p>
    <w:p w:rsidR="00104733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center"/>
      </w:pPr>
    </w:p>
    <w:p w:rsidR="00104733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center"/>
      </w:pPr>
    </w:p>
    <w:p w:rsidR="00104733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center"/>
      </w:pPr>
    </w:p>
    <w:p w:rsidR="00104733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center"/>
      </w:pPr>
    </w:p>
    <w:p w:rsidR="00104733" w:rsidRPr="009C7DC6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center"/>
      </w:pPr>
    </w:p>
    <w:p w:rsidR="00104733" w:rsidRPr="009C7DC6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center"/>
      </w:pPr>
    </w:p>
    <w:p w:rsidR="00104733" w:rsidRPr="009C7DC6" w:rsidRDefault="00104733" w:rsidP="00104733">
      <w:pPr>
        <w:pStyle w:val="a4"/>
        <w:tabs>
          <w:tab w:val="num" w:pos="0"/>
          <w:tab w:val="left" w:pos="5220"/>
        </w:tabs>
        <w:spacing w:after="0"/>
        <w:ind w:firstLine="709"/>
        <w:jc w:val="center"/>
      </w:pPr>
    </w:p>
    <w:p w:rsidR="00104733" w:rsidRDefault="00104733" w:rsidP="00104733">
      <w:pPr>
        <w:pStyle w:val="a4"/>
        <w:tabs>
          <w:tab w:val="num" w:pos="0"/>
          <w:tab w:val="left" w:pos="5220"/>
        </w:tabs>
        <w:spacing w:after="0"/>
        <w:jc w:val="center"/>
        <w:rPr>
          <w:rFonts w:ascii="Arial" w:hAnsi="Arial" w:cs="Arial"/>
          <w:b/>
        </w:rPr>
      </w:pPr>
      <w:r w:rsidRPr="00591857">
        <w:rPr>
          <w:rFonts w:ascii="Arial" w:hAnsi="Arial" w:cs="Arial"/>
          <w:b/>
        </w:rPr>
        <w:t>с.</w:t>
      </w:r>
      <w:r w:rsidR="00FF17B3">
        <w:rPr>
          <w:rFonts w:ascii="Arial" w:hAnsi="Arial" w:cs="Arial"/>
          <w:b/>
        </w:rPr>
        <w:t xml:space="preserve"> </w:t>
      </w:r>
      <w:proofErr w:type="spellStart"/>
      <w:r w:rsidR="00BF4001">
        <w:rPr>
          <w:rFonts w:ascii="Arial" w:hAnsi="Arial" w:cs="Arial"/>
          <w:b/>
        </w:rPr>
        <w:t>Коновалово</w:t>
      </w:r>
      <w:proofErr w:type="spellEnd"/>
      <w:r w:rsidR="00FF17B3">
        <w:rPr>
          <w:rFonts w:ascii="Arial" w:hAnsi="Arial" w:cs="Arial"/>
          <w:b/>
        </w:rPr>
        <w:t>, 201</w:t>
      </w:r>
      <w:r w:rsidR="00030728">
        <w:rPr>
          <w:rFonts w:ascii="Arial" w:hAnsi="Arial" w:cs="Arial"/>
          <w:b/>
        </w:rPr>
        <w:t>9</w:t>
      </w:r>
      <w:r w:rsidRPr="00591857">
        <w:rPr>
          <w:rFonts w:ascii="Arial" w:hAnsi="Arial" w:cs="Arial"/>
          <w:b/>
        </w:rPr>
        <w:t xml:space="preserve"> год</w:t>
      </w:r>
    </w:p>
    <w:p w:rsidR="0050737A" w:rsidRDefault="0050737A" w:rsidP="00104733">
      <w:pPr>
        <w:pStyle w:val="a4"/>
        <w:tabs>
          <w:tab w:val="num" w:pos="0"/>
          <w:tab w:val="left" w:pos="5220"/>
        </w:tabs>
        <w:spacing w:after="0"/>
        <w:jc w:val="center"/>
        <w:rPr>
          <w:rFonts w:ascii="Arial" w:hAnsi="Arial" w:cs="Arial"/>
          <w:b/>
        </w:rPr>
      </w:pPr>
    </w:p>
    <w:p w:rsidR="0050737A" w:rsidRDefault="0050737A" w:rsidP="00104733">
      <w:pPr>
        <w:pStyle w:val="a4"/>
        <w:tabs>
          <w:tab w:val="num" w:pos="0"/>
          <w:tab w:val="left" w:pos="5220"/>
        </w:tabs>
        <w:spacing w:after="0"/>
        <w:jc w:val="center"/>
        <w:rPr>
          <w:rFonts w:ascii="Arial" w:hAnsi="Arial" w:cs="Arial"/>
          <w:b/>
        </w:rPr>
      </w:pPr>
    </w:p>
    <w:p w:rsidR="0050737A" w:rsidRDefault="0050737A" w:rsidP="00104733">
      <w:pPr>
        <w:pStyle w:val="a4"/>
        <w:tabs>
          <w:tab w:val="num" w:pos="0"/>
          <w:tab w:val="left" w:pos="5220"/>
        </w:tabs>
        <w:spacing w:after="0"/>
        <w:jc w:val="center"/>
        <w:rPr>
          <w:rFonts w:ascii="Arial" w:hAnsi="Arial" w:cs="Arial"/>
          <w:b/>
        </w:rPr>
      </w:pPr>
    </w:p>
    <w:p w:rsidR="00CF6759" w:rsidRPr="00591857" w:rsidRDefault="00CF6759" w:rsidP="00104733">
      <w:pPr>
        <w:pStyle w:val="a4"/>
        <w:tabs>
          <w:tab w:val="num" w:pos="0"/>
          <w:tab w:val="left" w:pos="5220"/>
        </w:tabs>
        <w:spacing w:after="0"/>
        <w:jc w:val="center"/>
        <w:rPr>
          <w:rFonts w:ascii="Arial" w:hAnsi="Arial" w:cs="Arial"/>
          <w:b/>
        </w:rPr>
      </w:pPr>
    </w:p>
    <w:p w:rsidR="00104733" w:rsidRPr="0050737A" w:rsidRDefault="00104733" w:rsidP="00104733">
      <w:pPr>
        <w:pStyle w:val="a4"/>
        <w:tabs>
          <w:tab w:val="num" w:pos="0"/>
          <w:tab w:val="left" w:pos="5220"/>
        </w:tabs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50737A">
        <w:rPr>
          <w:rFonts w:ascii="Arial" w:hAnsi="Arial" w:cs="Arial"/>
          <w:b/>
          <w:sz w:val="30"/>
          <w:szCs w:val="30"/>
        </w:rPr>
        <w:lastRenderedPageBreak/>
        <w:t>ПАСПОРТ</w:t>
      </w:r>
    </w:p>
    <w:p w:rsidR="00104733" w:rsidRPr="0050737A" w:rsidRDefault="00104733" w:rsidP="00104733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50737A">
        <w:rPr>
          <w:rFonts w:ascii="Arial" w:hAnsi="Arial" w:cs="Arial"/>
          <w:b/>
          <w:sz w:val="30"/>
          <w:szCs w:val="30"/>
        </w:rPr>
        <w:t>МУНИЦИПАЛЬНОЙ ПРОГРАММЫ</w:t>
      </w:r>
    </w:p>
    <w:p w:rsidR="00104733" w:rsidRPr="0050737A" w:rsidRDefault="00104733" w:rsidP="00104733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50737A">
        <w:rPr>
          <w:rFonts w:ascii="Arial" w:hAnsi="Arial" w:cs="Arial"/>
          <w:b/>
          <w:sz w:val="30"/>
          <w:szCs w:val="30"/>
        </w:rPr>
        <w:t xml:space="preserve">«ЧИСТАЯ ВОДА» </w:t>
      </w:r>
    </w:p>
    <w:p w:rsidR="00104733" w:rsidRPr="0050737A" w:rsidRDefault="00BF4001" w:rsidP="00104733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caps/>
          <w:sz w:val="30"/>
          <w:szCs w:val="30"/>
        </w:rPr>
        <w:t>КОНОВАЛОВСКОГО</w:t>
      </w:r>
      <w:r w:rsidR="00104733" w:rsidRPr="0050737A">
        <w:rPr>
          <w:rFonts w:ascii="Arial" w:hAnsi="Arial" w:cs="Arial"/>
          <w:b/>
          <w:sz w:val="30"/>
          <w:szCs w:val="30"/>
        </w:rPr>
        <w:t xml:space="preserve"> МУНИЦИПАЛЬНОГО ОБРАЗОВАНИЯ</w:t>
      </w:r>
    </w:p>
    <w:p w:rsidR="00104733" w:rsidRPr="0050737A" w:rsidRDefault="0050737A" w:rsidP="0050737A">
      <w:pPr>
        <w:pStyle w:val="a4"/>
        <w:tabs>
          <w:tab w:val="num" w:pos="0"/>
          <w:tab w:val="left" w:pos="5220"/>
        </w:tabs>
        <w:spacing w:after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НА 201</w:t>
      </w:r>
      <w:r w:rsidR="00BF4001">
        <w:rPr>
          <w:rFonts w:ascii="Arial" w:hAnsi="Arial" w:cs="Arial"/>
          <w:b/>
          <w:sz w:val="30"/>
          <w:szCs w:val="30"/>
        </w:rPr>
        <w:t>9-2021</w:t>
      </w:r>
      <w:r w:rsidR="00104733" w:rsidRPr="0050737A">
        <w:rPr>
          <w:rFonts w:ascii="Arial" w:hAnsi="Arial" w:cs="Arial"/>
          <w:b/>
          <w:sz w:val="30"/>
          <w:szCs w:val="30"/>
        </w:rPr>
        <w:t xml:space="preserve"> ГОДЫ</w:t>
      </w:r>
    </w:p>
    <w:p w:rsidR="00104733" w:rsidRPr="00591857" w:rsidRDefault="00104733" w:rsidP="00104733">
      <w:pPr>
        <w:pStyle w:val="a4"/>
        <w:tabs>
          <w:tab w:val="num" w:pos="0"/>
          <w:tab w:val="left" w:pos="5220"/>
        </w:tabs>
        <w:spacing w:after="0"/>
        <w:rPr>
          <w:rFonts w:ascii="Arial" w:hAnsi="Arial" w:cs="Arial"/>
          <w:b/>
        </w:rPr>
      </w:pPr>
    </w:p>
    <w:p w:rsidR="00104733" w:rsidRPr="00591857" w:rsidRDefault="00104733" w:rsidP="00104733">
      <w:pPr>
        <w:pStyle w:val="a4"/>
        <w:tabs>
          <w:tab w:val="num" w:pos="0"/>
          <w:tab w:val="left" w:pos="5220"/>
        </w:tabs>
        <w:spacing w:after="0"/>
        <w:jc w:val="both"/>
        <w:rPr>
          <w:rFonts w:ascii="Arial" w:hAnsi="Arial" w:cs="Arial"/>
        </w:rPr>
      </w:pPr>
      <w:r w:rsidRPr="00591857">
        <w:rPr>
          <w:rFonts w:ascii="Arial" w:hAnsi="Arial" w:cs="Arial"/>
        </w:rPr>
        <w:t xml:space="preserve">        Программа «Чистая вода» на 201</w:t>
      </w:r>
      <w:r w:rsidR="00BF4001">
        <w:rPr>
          <w:rFonts w:ascii="Arial" w:hAnsi="Arial" w:cs="Arial"/>
        </w:rPr>
        <w:t>9-2021</w:t>
      </w:r>
      <w:r w:rsidRPr="00591857">
        <w:rPr>
          <w:rFonts w:ascii="Arial" w:hAnsi="Arial" w:cs="Arial"/>
        </w:rPr>
        <w:t xml:space="preserve"> годы (далее - Программа) разработана для организац</w:t>
      </w:r>
      <w:bookmarkStart w:id="0" w:name="_GoBack"/>
      <w:bookmarkEnd w:id="0"/>
      <w:r w:rsidRPr="00591857">
        <w:rPr>
          <w:rFonts w:ascii="Arial" w:hAnsi="Arial" w:cs="Arial"/>
        </w:rPr>
        <w:t>ии мероприятий, направленных на обеспечение населения с.</w:t>
      </w:r>
      <w:r w:rsidR="00643128">
        <w:rPr>
          <w:rFonts w:ascii="Arial" w:hAnsi="Arial" w:cs="Arial"/>
        </w:rPr>
        <w:t xml:space="preserve"> </w:t>
      </w:r>
      <w:proofErr w:type="spellStart"/>
      <w:r w:rsidR="00BF4001">
        <w:rPr>
          <w:rFonts w:ascii="Arial" w:hAnsi="Arial" w:cs="Arial"/>
        </w:rPr>
        <w:t>Коновалово</w:t>
      </w:r>
      <w:proofErr w:type="spellEnd"/>
      <w:r w:rsidRPr="00591857">
        <w:rPr>
          <w:rFonts w:ascii="Arial" w:hAnsi="Arial" w:cs="Arial"/>
        </w:rPr>
        <w:t xml:space="preserve"> </w:t>
      </w:r>
      <w:proofErr w:type="spellStart"/>
      <w:r w:rsidRPr="00591857">
        <w:rPr>
          <w:rFonts w:ascii="Arial" w:hAnsi="Arial" w:cs="Arial"/>
        </w:rPr>
        <w:t>Балаганского</w:t>
      </w:r>
      <w:proofErr w:type="spellEnd"/>
      <w:r w:rsidRPr="00591857">
        <w:rPr>
          <w:rFonts w:ascii="Arial" w:hAnsi="Arial" w:cs="Arial"/>
        </w:rPr>
        <w:t xml:space="preserve"> района Иркутской области качественной питьевой водой, а также показать планируемые показатели результативности и эффективности её реализации.</w:t>
      </w:r>
    </w:p>
    <w:p w:rsidR="00104733" w:rsidRPr="009C7DC6" w:rsidRDefault="00104733" w:rsidP="00104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5673"/>
      </w:tblGrid>
      <w:tr w:rsidR="00104733" w:rsidRPr="009C7DC6" w:rsidTr="00BF4001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33" w:rsidRPr="00591857" w:rsidRDefault="00104733" w:rsidP="00BF4001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91857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33" w:rsidRPr="00591857" w:rsidRDefault="00104733" w:rsidP="00BF4001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hAnsi="Courier New" w:cs="Courier New"/>
              </w:rPr>
            </w:pPr>
            <w:r w:rsidRPr="00591857">
              <w:rPr>
                <w:rFonts w:ascii="Courier New" w:hAnsi="Courier New" w:cs="Courier New"/>
              </w:rPr>
              <w:t xml:space="preserve">«Чистая вода» </w:t>
            </w:r>
            <w:proofErr w:type="spellStart"/>
            <w:r w:rsidR="00BF4001">
              <w:rPr>
                <w:rFonts w:ascii="Courier New" w:hAnsi="Courier New" w:cs="Courier New"/>
              </w:rPr>
              <w:t>Коноваловского</w:t>
            </w:r>
            <w:proofErr w:type="spellEnd"/>
            <w:r w:rsidRPr="00591857">
              <w:rPr>
                <w:rFonts w:ascii="Courier New" w:hAnsi="Courier New" w:cs="Courier New"/>
              </w:rPr>
              <w:t xml:space="preserve"> м</w:t>
            </w:r>
            <w:r w:rsidR="00034E41">
              <w:rPr>
                <w:rFonts w:ascii="Courier New" w:hAnsi="Courier New" w:cs="Courier New"/>
              </w:rPr>
              <w:t>униципального образования на 201</w:t>
            </w:r>
            <w:r w:rsidR="00BF4001">
              <w:rPr>
                <w:rFonts w:ascii="Courier New" w:hAnsi="Courier New" w:cs="Courier New"/>
              </w:rPr>
              <w:t>9-2021</w:t>
            </w:r>
            <w:r w:rsidRPr="00591857">
              <w:rPr>
                <w:rFonts w:ascii="Courier New" w:hAnsi="Courier New" w:cs="Courier New"/>
              </w:rPr>
              <w:t xml:space="preserve"> годы</w:t>
            </w:r>
          </w:p>
        </w:tc>
      </w:tr>
      <w:tr w:rsidR="00104733" w:rsidRPr="009C7DC6" w:rsidTr="00BF4001">
        <w:trPr>
          <w:trHeight w:val="433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33" w:rsidRPr="00591857" w:rsidRDefault="00104733" w:rsidP="00BF4001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91857">
              <w:rPr>
                <w:rFonts w:ascii="Courier New" w:hAnsi="Courier New" w:cs="Courier New"/>
              </w:rPr>
              <w:t xml:space="preserve">Ответственный исполнитель программы 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33" w:rsidRPr="00591857" w:rsidRDefault="00104733" w:rsidP="00BF4001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hAnsi="Courier New" w:cs="Courier New"/>
              </w:rPr>
            </w:pPr>
            <w:r w:rsidRPr="00591857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="00BF4001">
              <w:rPr>
                <w:rFonts w:ascii="Courier New" w:hAnsi="Courier New" w:cs="Courier New"/>
              </w:rPr>
              <w:t>Коноваловского</w:t>
            </w:r>
            <w:proofErr w:type="spellEnd"/>
            <w:r w:rsidRPr="00591857">
              <w:rPr>
                <w:rFonts w:ascii="Courier New" w:hAnsi="Courier New" w:cs="Courier New"/>
              </w:rPr>
              <w:t xml:space="preserve"> муниципального образования </w:t>
            </w:r>
          </w:p>
        </w:tc>
      </w:tr>
      <w:tr w:rsidR="00104733" w:rsidRPr="009C7DC6" w:rsidTr="00BF4001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33" w:rsidRPr="00591857" w:rsidRDefault="00104733" w:rsidP="00BF4001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91857">
              <w:rPr>
                <w:rFonts w:ascii="Courier New" w:hAnsi="Courier New" w:cs="Courier New"/>
              </w:rPr>
              <w:t>Цель программы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33" w:rsidRPr="00591857" w:rsidRDefault="00104733" w:rsidP="00BF4001">
            <w:pPr>
              <w:shd w:val="clear" w:color="auto" w:fill="FFFFFF"/>
              <w:tabs>
                <w:tab w:val="left" w:pos="0"/>
                <w:tab w:val="left" w:pos="658"/>
              </w:tabs>
              <w:suppressAutoHyphens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91857">
              <w:rPr>
                <w:rFonts w:ascii="Courier New" w:hAnsi="Courier New" w:cs="Courier New"/>
              </w:rPr>
              <w:t>Обеспечение населения питьевой водой, соответствующей установленным требованиям безопасности и безвредности</w:t>
            </w:r>
          </w:p>
        </w:tc>
      </w:tr>
      <w:tr w:rsidR="00104733" w:rsidRPr="009C7DC6" w:rsidTr="0084661B">
        <w:trPr>
          <w:trHeight w:val="1644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33" w:rsidRPr="00591857" w:rsidRDefault="00104733" w:rsidP="00BF4001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91857">
              <w:rPr>
                <w:rFonts w:ascii="Courier New" w:hAnsi="Courier New" w:cs="Courier New"/>
              </w:rPr>
              <w:t>Задачи программы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33" w:rsidRPr="00591857" w:rsidRDefault="00104733" w:rsidP="00BF4001">
            <w:pPr>
              <w:shd w:val="clear" w:color="auto" w:fill="FFFFFF"/>
              <w:tabs>
                <w:tab w:val="left" w:pos="293"/>
              </w:tabs>
              <w:suppressAutoHyphens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91857">
              <w:rPr>
                <w:rFonts w:ascii="Courier New" w:hAnsi="Courier New" w:cs="Courier New"/>
              </w:rPr>
              <w:t>1. Создание условий для развития механизмов государственно-частного партнерства.</w:t>
            </w:r>
          </w:p>
          <w:p w:rsidR="00104733" w:rsidRPr="00591857" w:rsidRDefault="00104733" w:rsidP="00BF4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91857">
              <w:rPr>
                <w:rFonts w:ascii="Courier New" w:hAnsi="Courier New" w:cs="Courier New"/>
              </w:rPr>
              <w:t>2. Развитие и модернизация объектов водоснабжения.</w:t>
            </w:r>
          </w:p>
          <w:p w:rsidR="00104733" w:rsidRPr="00591857" w:rsidRDefault="0084661B" w:rsidP="00BF4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104733" w:rsidRPr="00591857">
              <w:rPr>
                <w:rFonts w:ascii="Courier New" w:hAnsi="Courier New" w:cs="Courier New"/>
              </w:rPr>
              <w:t>. Приобретение специализированной техники для водоснабжения населения.</w:t>
            </w:r>
          </w:p>
        </w:tc>
      </w:tr>
      <w:tr w:rsidR="00104733" w:rsidRPr="009C7DC6" w:rsidTr="00BF4001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33" w:rsidRPr="00591857" w:rsidRDefault="00104733" w:rsidP="00BF4001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91857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33" w:rsidRPr="00591857" w:rsidRDefault="00104733" w:rsidP="00030728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91857">
              <w:rPr>
                <w:rFonts w:ascii="Courier New" w:hAnsi="Courier New" w:cs="Courier New"/>
              </w:rPr>
              <w:t>201</w:t>
            </w:r>
            <w:r w:rsidR="00BF4001">
              <w:rPr>
                <w:rFonts w:ascii="Courier New" w:hAnsi="Courier New" w:cs="Courier New"/>
              </w:rPr>
              <w:t>9 - 2021</w:t>
            </w:r>
            <w:r w:rsidRPr="00591857">
              <w:rPr>
                <w:rFonts w:ascii="Courier New" w:hAnsi="Courier New" w:cs="Courier New"/>
              </w:rPr>
              <w:t xml:space="preserve"> годы</w:t>
            </w:r>
          </w:p>
        </w:tc>
      </w:tr>
      <w:tr w:rsidR="00104733" w:rsidRPr="00AE6FCE" w:rsidTr="00BF4001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33" w:rsidRPr="00AE6FCE" w:rsidRDefault="00104733" w:rsidP="00BF4001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E6FCE">
              <w:rPr>
                <w:rFonts w:ascii="Courier New" w:hAnsi="Courier New" w:cs="Courier New"/>
              </w:rPr>
              <w:t>Целевые показатели программы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33" w:rsidRPr="00AE6FCE" w:rsidRDefault="00104733" w:rsidP="00BF4001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E6FCE">
              <w:rPr>
                <w:rFonts w:ascii="Courier New" w:hAnsi="Courier New" w:cs="Courier New"/>
              </w:rPr>
              <w:t>1. 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показателям.</w:t>
            </w:r>
          </w:p>
          <w:p w:rsidR="00104733" w:rsidRPr="00AE6FCE" w:rsidRDefault="00104733" w:rsidP="00BF4001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E6FCE">
              <w:rPr>
                <w:rFonts w:ascii="Courier New" w:hAnsi="Courier New" w:cs="Courier New"/>
              </w:rPr>
              <w:t>2. 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  <w:p w:rsidR="00104733" w:rsidRPr="00AE6FCE" w:rsidRDefault="00104733" w:rsidP="00BF4001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E6FCE">
              <w:rPr>
                <w:rFonts w:ascii="Courier New" w:hAnsi="Courier New" w:cs="Courier New"/>
              </w:rPr>
              <w:t>3. Доля населения, обеспеченного питьевой водой, отвечающей требованиям безопасности, в общей численности населения</w:t>
            </w:r>
          </w:p>
        </w:tc>
      </w:tr>
      <w:tr w:rsidR="00104733" w:rsidRPr="00AE6FCE" w:rsidTr="00BF4001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33" w:rsidRPr="00AE6FCE" w:rsidRDefault="00104733" w:rsidP="00BF4001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E6FCE">
              <w:rPr>
                <w:rFonts w:ascii="Courier New" w:hAnsi="Courier New" w:cs="Courier New"/>
              </w:rPr>
              <w:t>Перечень основных мероприятий программы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33" w:rsidRPr="00AE6FCE" w:rsidRDefault="00104733" w:rsidP="00BF4001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hAnsi="Courier New" w:cs="Courier New"/>
              </w:rPr>
            </w:pPr>
            <w:r w:rsidRPr="00AE6FCE">
              <w:rPr>
                <w:rFonts w:ascii="Courier New" w:hAnsi="Courier New" w:cs="Courier New"/>
              </w:rPr>
              <w:t>1. Развитие государственно-частного партнерства.</w:t>
            </w:r>
          </w:p>
          <w:p w:rsidR="00104733" w:rsidRPr="00AE6FCE" w:rsidRDefault="00104733" w:rsidP="00BF4001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hAnsi="Courier New" w:cs="Courier New"/>
              </w:rPr>
            </w:pPr>
            <w:r w:rsidRPr="00AE6FCE">
              <w:rPr>
                <w:rFonts w:ascii="Courier New" w:hAnsi="Courier New" w:cs="Courier New"/>
              </w:rPr>
              <w:t>2.Развитие и модернизация объектов водоснабжения.</w:t>
            </w:r>
          </w:p>
          <w:p w:rsidR="00104733" w:rsidRPr="00AE6FCE" w:rsidRDefault="00104733" w:rsidP="00BF4001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hAnsi="Courier New" w:cs="Courier New"/>
              </w:rPr>
            </w:pPr>
            <w:r w:rsidRPr="00AE6FCE">
              <w:rPr>
                <w:rFonts w:ascii="Courier New" w:hAnsi="Courier New" w:cs="Courier New"/>
              </w:rPr>
              <w:t>3. Приобретение специализированной техники для водоснабжения населения.</w:t>
            </w:r>
          </w:p>
        </w:tc>
      </w:tr>
      <w:tr w:rsidR="00104733" w:rsidRPr="00AE6FCE" w:rsidTr="00BF4001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33" w:rsidRPr="00AE6FCE" w:rsidRDefault="00104733" w:rsidP="00BF4001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E6FCE">
              <w:rPr>
                <w:rFonts w:ascii="Courier New" w:hAnsi="Courier New" w:cs="Courier New"/>
              </w:rPr>
              <w:t>Ресурсное обеспечение программы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33" w:rsidRPr="00AE6FCE" w:rsidRDefault="00104733" w:rsidP="00BF4001">
            <w:pPr>
              <w:pStyle w:val="ConsNormal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E6FCE">
              <w:rPr>
                <w:rFonts w:ascii="Courier New" w:hAnsi="Courier New" w:cs="Courier New"/>
                <w:sz w:val="22"/>
                <w:szCs w:val="22"/>
              </w:rPr>
              <w:t xml:space="preserve">Общий объем финансирования составляет: </w:t>
            </w:r>
            <w:r w:rsidRPr="00AE6FCE">
              <w:rPr>
                <w:rFonts w:ascii="Courier New" w:hAnsi="Courier New" w:cs="Courier New"/>
                <w:sz w:val="22"/>
                <w:szCs w:val="22"/>
              </w:rPr>
              <w:br/>
            </w:r>
            <w:r w:rsidR="00F401D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="0088084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  <w:r w:rsidR="00D71F4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635</w:t>
            </w:r>
            <w:r w:rsidR="0088084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  <w:r w:rsidR="00D71F4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015</w:t>
            </w:r>
            <w:r w:rsidR="00880844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D71F4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</w:t>
            </w:r>
            <w:r w:rsidRPr="00AE6FCE">
              <w:rPr>
                <w:rFonts w:ascii="Courier New" w:hAnsi="Courier New" w:cs="Courier New"/>
                <w:sz w:val="22"/>
                <w:szCs w:val="22"/>
              </w:rPr>
              <w:t xml:space="preserve">  рублей, в том числе:</w:t>
            </w:r>
          </w:p>
          <w:p w:rsidR="00276CB9" w:rsidRPr="00AE6FCE" w:rsidRDefault="00276CB9" w:rsidP="00BF4001">
            <w:pPr>
              <w:pStyle w:val="ConsNormal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</w:t>
            </w:r>
            <w:r w:rsidR="00B66EA1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BF4001">
              <w:rPr>
                <w:rFonts w:ascii="Courier New" w:hAnsi="Courier New" w:cs="Courier New"/>
                <w:sz w:val="22"/>
                <w:szCs w:val="22"/>
              </w:rPr>
              <w:t>–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F4001">
              <w:rPr>
                <w:rFonts w:ascii="Courier New" w:hAnsi="Courier New" w:cs="Courier New"/>
                <w:b/>
                <w:sz w:val="22"/>
                <w:szCs w:val="22"/>
              </w:rPr>
              <w:t>1 </w:t>
            </w:r>
            <w:r w:rsidR="00880844">
              <w:rPr>
                <w:rFonts w:ascii="Courier New" w:hAnsi="Courier New" w:cs="Courier New"/>
                <w:b/>
                <w:sz w:val="22"/>
                <w:szCs w:val="22"/>
              </w:rPr>
              <w:t>991</w:t>
            </w:r>
            <w:r w:rsidR="00BF4001">
              <w:rPr>
                <w:rFonts w:ascii="Courier New" w:hAnsi="Courier New" w:cs="Courier New"/>
                <w:b/>
                <w:sz w:val="22"/>
                <w:szCs w:val="22"/>
              </w:rPr>
              <w:t> 000,00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рублей.</w:t>
            </w:r>
          </w:p>
          <w:p w:rsidR="00115D40" w:rsidRPr="00AE6FCE" w:rsidRDefault="00B66EA1" w:rsidP="00115D40">
            <w:pPr>
              <w:pStyle w:val="ConsNormal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</w:t>
            </w:r>
            <w:r w:rsidR="00115D40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BF4001"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="00115D4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80844">
              <w:rPr>
                <w:rFonts w:ascii="Courier New" w:hAnsi="Courier New" w:cs="Courier New"/>
                <w:b/>
                <w:sz w:val="22"/>
                <w:szCs w:val="22"/>
              </w:rPr>
              <w:t>564 015,75</w:t>
            </w:r>
            <w:r w:rsidR="00115D40">
              <w:rPr>
                <w:rFonts w:ascii="Courier New" w:hAnsi="Courier New" w:cs="Courier New"/>
                <w:sz w:val="22"/>
                <w:szCs w:val="22"/>
              </w:rPr>
              <w:t xml:space="preserve"> рублей.</w:t>
            </w:r>
          </w:p>
          <w:p w:rsidR="00104733" w:rsidRPr="00AE6FCE" w:rsidRDefault="00BF4001" w:rsidP="00BF4001">
            <w:pPr>
              <w:pStyle w:val="ConsNormal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2021 год – </w:t>
            </w:r>
            <w:r w:rsidRPr="00BF4001">
              <w:rPr>
                <w:rFonts w:ascii="Courier New" w:hAnsi="Courier New" w:cs="Courier New"/>
                <w:b/>
                <w:sz w:val="22"/>
                <w:szCs w:val="22"/>
              </w:rPr>
              <w:t>80 000,00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рублей.</w:t>
            </w:r>
          </w:p>
          <w:p w:rsidR="00104733" w:rsidRPr="00AE6FCE" w:rsidRDefault="00104733" w:rsidP="00BF4001">
            <w:pPr>
              <w:pStyle w:val="ConsNormal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E6FCE">
              <w:rPr>
                <w:rFonts w:ascii="Courier New" w:hAnsi="Courier New" w:cs="Courier New"/>
                <w:sz w:val="22"/>
                <w:szCs w:val="22"/>
              </w:rPr>
              <w:t>Объем финансирования за счет средств областного бюджета составляет:</w:t>
            </w:r>
          </w:p>
          <w:p w:rsidR="00104733" w:rsidRPr="00AE6FCE" w:rsidRDefault="004640A3" w:rsidP="00BF4001">
            <w:pPr>
              <w:pStyle w:val="ConsNormal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FF6514">
              <w:rPr>
                <w:rFonts w:ascii="Courier New" w:hAnsi="Courier New" w:cs="Courier New"/>
                <w:b/>
                <w:sz w:val="22"/>
                <w:szCs w:val="22"/>
              </w:rPr>
              <w:t> 373 215,75</w:t>
            </w:r>
            <w:r w:rsidR="00104733" w:rsidRPr="00AE6FCE">
              <w:rPr>
                <w:rFonts w:ascii="Courier New" w:hAnsi="Courier New" w:cs="Courier New"/>
                <w:sz w:val="22"/>
                <w:szCs w:val="22"/>
              </w:rPr>
              <w:t xml:space="preserve"> рублей, в том числе:</w:t>
            </w:r>
          </w:p>
          <w:p w:rsidR="00276CB9" w:rsidRPr="00AE6FCE" w:rsidRDefault="00276CB9" w:rsidP="00BF4001">
            <w:pPr>
              <w:pStyle w:val="ConsNormal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201</w:t>
            </w:r>
            <w:r w:rsidR="00B66EA1">
              <w:rPr>
                <w:rFonts w:ascii="Courier New" w:hAnsi="Courier New" w:cs="Courier New"/>
                <w:bCs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 - </w:t>
            </w:r>
            <w:r w:rsidRPr="00AE6FC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FF651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876 050,00</w:t>
            </w:r>
            <w:r w:rsidRPr="00AE6FC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E6FCE">
              <w:rPr>
                <w:rFonts w:ascii="Courier New" w:hAnsi="Courier New" w:cs="Courier New"/>
                <w:bCs/>
                <w:sz w:val="22"/>
                <w:szCs w:val="22"/>
              </w:rPr>
              <w:t>рублей.</w:t>
            </w:r>
          </w:p>
          <w:p w:rsidR="00115D40" w:rsidRPr="00AE6FCE" w:rsidRDefault="00B66EA1" w:rsidP="00115D40">
            <w:pPr>
              <w:pStyle w:val="ConsNormal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2020</w:t>
            </w:r>
            <w:r w:rsidR="00115D40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 </w:t>
            </w:r>
            <w:r w:rsidR="00FF6514">
              <w:rPr>
                <w:rFonts w:ascii="Courier New" w:hAnsi="Courier New" w:cs="Courier New"/>
                <w:bCs/>
                <w:sz w:val="22"/>
                <w:szCs w:val="22"/>
              </w:rPr>
              <w:t>–</w:t>
            </w:r>
            <w:r w:rsidR="00115D40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FF651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497 165,75</w:t>
            </w:r>
            <w:r w:rsidR="00115D40" w:rsidRPr="00AE6FC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="00115D40" w:rsidRPr="00AE6FCE">
              <w:rPr>
                <w:rFonts w:ascii="Courier New" w:hAnsi="Courier New" w:cs="Courier New"/>
                <w:bCs/>
                <w:sz w:val="22"/>
                <w:szCs w:val="22"/>
              </w:rPr>
              <w:t>рублей.</w:t>
            </w:r>
          </w:p>
          <w:p w:rsidR="00104733" w:rsidRDefault="00FF6514" w:rsidP="00BF4001">
            <w:pPr>
              <w:pStyle w:val="ConsNormal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2021 год – </w:t>
            </w:r>
            <w:r w:rsidRPr="00FF6514">
              <w:rPr>
                <w:rFonts w:ascii="Courier New" w:hAnsi="Courier New" w:cs="Courier New"/>
                <w:b/>
                <w:sz w:val="22"/>
                <w:szCs w:val="22"/>
              </w:rPr>
              <w:t>0,00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рублей.</w:t>
            </w:r>
          </w:p>
          <w:p w:rsidR="00FF6514" w:rsidRPr="00AE6FCE" w:rsidRDefault="00FF6514" w:rsidP="00BF4001">
            <w:pPr>
              <w:pStyle w:val="ConsNormal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104733" w:rsidRPr="00AE6FCE" w:rsidRDefault="00104733" w:rsidP="00BF4001">
            <w:pPr>
              <w:pStyle w:val="ConsNormal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E6FCE">
              <w:rPr>
                <w:rFonts w:ascii="Courier New" w:hAnsi="Courier New" w:cs="Courier New"/>
                <w:sz w:val="22"/>
                <w:szCs w:val="22"/>
              </w:rPr>
              <w:t>Объем финансирования за счет средств местного бюджета составляет:</w:t>
            </w:r>
          </w:p>
          <w:p w:rsidR="00104733" w:rsidRPr="00AE6FCE" w:rsidRDefault="00FF6514" w:rsidP="00BF4001">
            <w:pPr>
              <w:pStyle w:val="ConsNormal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165 800</w:t>
            </w:r>
            <w:r w:rsidR="00104733" w:rsidRPr="00AE6FCE">
              <w:rPr>
                <w:rFonts w:ascii="Courier New" w:hAnsi="Courier New" w:cs="Courier New"/>
                <w:sz w:val="22"/>
                <w:szCs w:val="22"/>
              </w:rPr>
              <w:t xml:space="preserve"> рублей, в том числе:</w:t>
            </w:r>
          </w:p>
          <w:p w:rsidR="00276CB9" w:rsidRDefault="00276CB9" w:rsidP="00BF4001">
            <w:pPr>
              <w:pStyle w:val="ConsNormal"/>
              <w:ind w:firstLine="0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201</w:t>
            </w:r>
            <w:r w:rsidR="00B66EA1">
              <w:rPr>
                <w:rFonts w:ascii="Courier New" w:hAnsi="Courier New" w:cs="Courier New"/>
                <w:bCs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 –</w:t>
            </w:r>
            <w:r w:rsidR="00861D6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D71F4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19 910</w:t>
            </w:r>
            <w:r w:rsidR="00FF6514">
              <w:rPr>
                <w:rFonts w:ascii="Courier New" w:hAnsi="Courier New" w:cs="Courier New"/>
                <w:b/>
                <w:bCs/>
                <w:sz w:val="22"/>
                <w:szCs w:val="22"/>
              </w:rPr>
              <w:t>,00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рублей.</w:t>
            </w:r>
          </w:p>
          <w:p w:rsidR="00034E41" w:rsidRDefault="00B66EA1" w:rsidP="00FF6514">
            <w:pPr>
              <w:pStyle w:val="ConsNormal"/>
              <w:ind w:firstLine="0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2020</w:t>
            </w:r>
            <w:r w:rsidR="00034E41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 – </w:t>
            </w:r>
            <w:r w:rsidR="00FF6514">
              <w:rPr>
                <w:rFonts w:ascii="Courier New" w:hAnsi="Courier New" w:cs="Courier New"/>
                <w:b/>
                <w:bCs/>
                <w:sz w:val="22"/>
                <w:szCs w:val="22"/>
              </w:rPr>
              <w:t>66 850,00</w:t>
            </w:r>
            <w:r w:rsidR="00034E41">
              <w:rPr>
                <w:rFonts w:ascii="Courier New" w:hAnsi="Courier New" w:cs="Courier New"/>
                <w:bCs/>
                <w:sz w:val="22"/>
                <w:szCs w:val="22"/>
              </w:rPr>
              <w:t xml:space="preserve"> рублей.</w:t>
            </w:r>
          </w:p>
          <w:p w:rsidR="00FF6514" w:rsidRPr="00AE6FCE" w:rsidRDefault="00FF6514" w:rsidP="00FF6514">
            <w:pPr>
              <w:pStyle w:val="ConsNormal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2021 год – </w:t>
            </w:r>
            <w:r w:rsidRPr="00FF6514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80 000,00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рублей.</w:t>
            </w:r>
          </w:p>
        </w:tc>
      </w:tr>
      <w:tr w:rsidR="00104733" w:rsidRPr="00AE6FCE" w:rsidTr="00BF4001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33" w:rsidRPr="00AE6FCE" w:rsidRDefault="00104733" w:rsidP="00BF4001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E6FCE">
              <w:rPr>
                <w:rFonts w:ascii="Courier New" w:hAnsi="Courier New" w:cs="Courier New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33" w:rsidRPr="00AE6FCE" w:rsidRDefault="00104733" w:rsidP="00BF4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E6FCE">
              <w:rPr>
                <w:rFonts w:ascii="Courier New" w:hAnsi="Courier New" w:cs="Courier New"/>
              </w:rPr>
              <w:t>1. 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показателям.</w:t>
            </w:r>
          </w:p>
          <w:p w:rsidR="00104733" w:rsidRPr="00AE6FCE" w:rsidRDefault="00104733" w:rsidP="00BF4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E6FCE">
              <w:rPr>
                <w:rFonts w:ascii="Courier New" w:hAnsi="Courier New" w:cs="Courier New"/>
              </w:rPr>
              <w:t>2. 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показателям.</w:t>
            </w:r>
          </w:p>
          <w:p w:rsidR="00104733" w:rsidRPr="00AE6FCE" w:rsidRDefault="00104733" w:rsidP="00BF4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E6FCE">
              <w:rPr>
                <w:rFonts w:ascii="Courier New" w:hAnsi="Courier New" w:cs="Courier New"/>
              </w:rPr>
              <w:t>3. Доля населения, обеспеченного питьевой водой, отвечающей требованиям безопасности, в общей численности населения.</w:t>
            </w:r>
          </w:p>
        </w:tc>
      </w:tr>
    </w:tbl>
    <w:p w:rsidR="00104733" w:rsidRPr="00AE6FCE" w:rsidRDefault="00104733" w:rsidP="00104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6514" w:rsidRPr="003D53A6" w:rsidRDefault="00FF6514" w:rsidP="00FF6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53A6">
        <w:rPr>
          <w:rFonts w:ascii="Arial" w:hAnsi="Arial" w:cs="Arial"/>
          <w:sz w:val="24"/>
          <w:szCs w:val="24"/>
        </w:rPr>
        <w:t xml:space="preserve">По </w:t>
      </w:r>
      <w:proofErr w:type="spellStart"/>
      <w:r w:rsidRPr="003D53A6">
        <w:rPr>
          <w:rFonts w:ascii="Arial" w:hAnsi="Arial" w:cs="Arial"/>
          <w:sz w:val="24"/>
          <w:szCs w:val="24"/>
        </w:rPr>
        <w:t>Коноваловскому</w:t>
      </w:r>
      <w:proofErr w:type="spellEnd"/>
      <w:r w:rsidRPr="003D53A6">
        <w:rPr>
          <w:rFonts w:ascii="Arial" w:hAnsi="Arial" w:cs="Arial"/>
          <w:sz w:val="24"/>
          <w:szCs w:val="24"/>
        </w:rPr>
        <w:t xml:space="preserve"> муниципальному образованию сохраняется неудовлетворительное положение с обеспечением населения качественной питьевой водой. Система водоснабжения в </w:t>
      </w:r>
      <w:proofErr w:type="spellStart"/>
      <w:r w:rsidRPr="003D53A6">
        <w:rPr>
          <w:rFonts w:ascii="Arial" w:hAnsi="Arial" w:cs="Arial"/>
          <w:sz w:val="24"/>
          <w:szCs w:val="24"/>
        </w:rPr>
        <w:t>Коноваловском</w:t>
      </w:r>
      <w:proofErr w:type="spellEnd"/>
      <w:r w:rsidRPr="003D53A6">
        <w:rPr>
          <w:rFonts w:ascii="Arial" w:hAnsi="Arial" w:cs="Arial"/>
          <w:sz w:val="24"/>
          <w:szCs w:val="24"/>
        </w:rPr>
        <w:t xml:space="preserve"> МО состоит из 2-х водонапорных башен в с.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A6">
        <w:rPr>
          <w:rFonts w:ascii="Arial" w:hAnsi="Arial" w:cs="Arial"/>
          <w:sz w:val="24"/>
          <w:szCs w:val="24"/>
        </w:rPr>
        <w:t>Коновалово</w:t>
      </w:r>
      <w:proofErr w:type="spellEnd"/>
      <w:r w:rsidRPr="003D53A6">
        <w:rPr>
          <w:rFonts w:ascii="Arial" w:hAnsi="Arial" w:cs="Arial"/>
          <w:sz w:val="24"/>
          <w:szCs w:val="24"/>
        </w:rPr>
        <w:t xml:space="preserve"> (используется для населения) и д.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A6">
        <w:rPr>
          <w:rFonts w:ascii="Arial" w:hAnsi="Arial" w:cs="Arial"/>
          <w:sz w:val="24"/>
          <w:szCs w:val="24"/>
        </w:rPr>
        <w:t>Ташлыкова</w:t>
      </w:r>
      <w:proofErr w:type="spellEnd"/>
      <w:r w:rsidRPr="003D53A6">
        <w:rPr>
          <w:rFonts w:ascii="Arial" w:hAnsi="Arial" w:cs="Arial"/>
          <w:sz w:val="24"/>
          <w:szCs w:val="24"/>
        </w:rPr>
        <w:t xml:space="preserve"> (предусмотрена только для технических нужд).</w:t>
      </w:r>
    </w:p>
    <w:p w:rsidR="00FF6514" w:rsidRPr="003D53A6" w:rsidRDefault="00FF6514" w:rsidP="00FF6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53A6">
        <w:rPr>
          <w:rFonts w:ascii="Arial" w:hAnsi="Arial" w:cs="Arial"/>
          <w:sz w:val="24"/>
          <w:szCs w:val="24"/>
        </w:rPr>
        <w:t xml:space="preserve"> В с</w:t>
      </w:r>
      <w:r>
        <w:rPr>
          <w:rFonts w:ascii="Arial" w:hAnsi="Arial" w:cs="Arial"/>
          <w:sz w:val="24"/>
          <w:szCs w:val="24"/>
        </w:rPr>
        <w:t>.</w:t>
      </w:r>
      <w:r w:rsidRPr="003D53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A6">
        <w:rPr>
          <w:rFonts w:ascii="Arial" w:hAnsi="Arial" w:cs="Arial"/>
          <w:sz w:val="24"/>
          <w:szCs w:val="24"/>
        </w:rPr>
        <w:t>Коновалово</w:t>
      </w:r>
      <w:proofErr w:type="spellEnd"/>
      <w:r w:rsidRPr="003D53A6">
        <w:rPr>
          <w:rFonts w:ascii="Arial" w:hAnsi="Arial" w:cs="Arial"/>
          <w:sz w:val="24"/>
          <w:szCs w:val="24"/>
        </w:rPr>
        <w:t xml:space="preserve"> расположен накопительный резервуар емкостью 45 тонн, расположенный по адресу: </w:t>
      </w:r>
      <w:proofErr w:type="spellStart"/>
      <w:r w:rsidRPr="003D53A6">
        <w:rPr>
          <w:rFonts w:ascii="Arial" w:hAnsi="Arial" w:cs="Arial"/>
          <w:sz w:val="24"/>
          <w:szCs w:val="24"/>
        </w:rPr>
        <w:t>с.Коновалово</w:t>
      </w:r>
      <w:proofErr w:type="spellEnd"/>
      <w:r w:rsidRPr="003D53A6">
        <w:rPr>
          <w:rFonts w:ascii="Arial" w:hAnsi="Arial" w:cs="Arial"/>
          <w:sz w:val="24"/>
          <w:szCs w:val="24"/>
        </w:rPr>
        <w:t>, ул. Колхозная, 5, где отсутствует очистное сооружение. Удельный вес проб водопроводной воды не отвечают гигиеническим требованиям по санитарно-химическим и микробиологическим показателям. Вода по результатам лабораторных испытаний не соответствует требованиям СанПиН, что является особой проблемой обеспечения населения качественной питьевой водой. Другим негативным фактором является повышенная жесткость (</w:t>
      </w:r>
      <w:r w:rsidRPr="003D53A6">
        <w:rPr>
          <w:rFonts w:ascii="Arial" w:hAnsi="Arial" w:cs="Arial"/>
          <w:b/>
          <w:sz w:val="24"/>
          <w:szCs w:val="24"/>
        </w:rPr>
        <w:t>13,5</w:t>
      </w:r>
      <w:r w:rsidRPr="003D53A6">
        <w:rPr>
          <w:rFonts w:ascii="Arial" w:hAnsi="Arial" w:cs="Arial"/>
          <w:b/>
          <w:sz w:val="24"/>
          <w:szCs w:val="24"/>
          <w:u w:val="single"/>
        </w:rPr>
        <w:t>+</w:t>
      </w:r>
      <w:r w:rsidRPr="003D53A6">
        <w:rPr>
          <w:rFonts w:ascii="Arial" w:hAnsi="Arial" w:cs="Arial"/>
          <w:b/>
          <w:sz w:val="24"/>
          <w:szCs w:val="24"/>
        </w:rPr>
        <w:t>2,0</w:t>
      </w:r>
      <w:r w:rsidRPr="003D53A6">
        <w:rPr>
          <w:rFonts w:ascii="Arial" w:hAnsi="Arial" w:cs="Arial"/>
          <w:sz w:val="24"/>
          <w:szCs w:val="24"/>
        </w:rPr>
        <w:t>) и естественный дефицит в воде солей кальция, магния натрия, калия, фтора, йода. Это является причиной повышенного уровня сердечно-сосудистой и эндокринной патологии, заболеваний опорно-двигательного аппарата и других нарушений здоровья человека. Таким образом, современное состояние обеспечения поселения   качественной питьевой водой следует признать неудовлетворительным. Поэтому улучшение обеспечения населения качественной питьевой водой является приоритетной задачей.</w:t>
      </w:r>
    </w:p>
    <w:p w:rsidR="00FF6514" w:rsidRPr="003D53A6" w:rsidRDefault="00FF6514" w:rsidP="00FF6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53A6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Pr="003D53A6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Pr="003D53A6">
        <w:rPr>
          <w:rFonts w:ascii="Arial" w:hAnsi="Arial" w:cs="Arial"/>
          <w:sz w:val="24"/>
          <w:szCs w:val="24"/>
        </w:rPr>
        <w:t xml:space="preserve"> муниципального образования уровень обеспеченности населения услугами централизованного водоснабжения отсутствует, вода привозная. Степень очистки воды до гигиенических требований планируется более, чем 50%.</w:t>
      </w:r>
    </w:p>
    <w:p w:rsidR="00FF6514" w:rsidRPr="003D53A6" w:rsidRDefault="00FF6514" w:rsidP="00FF6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53A6">
        <w:rPr>
          <w:rFonts w:ascii="Arial" w:hAnsi="Arial" w:cs="Arial"/>
          <w:sz w:val="24"/>
          <w:szCs w:val="24"/>
        </w:rPr>
        <w:t xml:space="preserve">Для улучшения водоснабжения </w:t>
      </w:r>
      <w:proofErr w:type="spellStart"/>
      <w:r w:rsidRPr="003D53A6">
        <w:rPr>
          <w:rFonts w:ascii="Arial" w:hAnsi="Arial" w:cs="Arial"/>
          <w:sz w:val="24"/>
          <w:szCs w:val="24"/>
        </w:rPr>
        <w:t>Коноваловское</w:t>
      </w:r>
      <w:proofErr w:type="spellEnd"/>
      <w:r w:rsidRPr="003D53A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3D53A6">
        <w:rPr>
          <w:rFonts w:ascii="Arial" w:hAnsi="Arial" w:cs="Arial"/>
          <w:sz w:val="24"/>
          <w:szCs w:val="24"/>
        </w:rPr>
        <w:t>Балаганского</w:t>
      </w:r>
      <w:proofErr w:type="spellEnd"/>
      <w:r w:rsidRPr="003D53A6">
        <w:rPr>
          <w:rFonts w:ascii="Arial" w:hAnsi="Arial" w:cs="Arial"/>
          <w:sz w:val="24"/>
          <w:szCs w:val="24"/>
        </w:rPr>
        <w:t xml:space="preserve"> района необходимо реализовать целый комплекс мероприятий. К первоочередным мероприятиям по степени важности и </w:t>
      </w:r>
      <w:proofErr w:type="spellStart"/>
      <w:r w:rsidRPr="003D53A6">
        <w:rPr>
          <w:rFonts w:ascii="Arial" w:hAnsi="Arial" w:cs="Arial"/>
          <w:sz w:val="24"/>
          <w:szCs w:val="24"/>
        </w:rPr>
        <w:t>затратности</w:t>
      </w:r>
      <w:proofErr w:type="spellEnd"/>
      <w:r w:rsidRPr="003D53A6">
        <w:rPr>
          <w:rFonts w:ascii="Arial" w:hAnsi="Arial" w:cs="Arial"/>
          <w:sz w:val="24"/>
          <w:szCs w:val="24"/>
        </w:rPr>
        <w:t xml:space="preserve"> можно отнести следующее:</w:t>
      </w:r>
    </w:p>
    <w:p w:rsidR="00FF6514" w:rsidRPr="003D53A6" w:rsidRDefault="00FF6514" w:rsidP="00FF65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53A6">
        <w:rPr>
          <w:rFonts w:ascii="Arial" w:hAnsi="Arial" w:cs="Arial"/>
          <w:sz w:val="24"/>
          <w:szCs w:val="24"/>
        </w:rPr>
        <w:t>1) создание проектов новейших технологий очистки воды до питьевого качества и технологий для обеспечения качественным водоснабжением;</w:t>
      </w:r>
    </w:p>
    <w:p w:rsidR="00FF6514" w:rsidRPr="003D53A6" w:rsidRDefault="00FF6514" w:rsidP="00FF65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53A6">
        <w:rPr>
          <w:rFonts w:ascii="Arial" w:hAnsi="Arial" w:cs="Arial"/>
          <w:sz w:val="24"/>
          <w:szCs w:val="24"/>
        </w:rPr>
        <w:t xml:space="preserve">2) привлечение средств обслуживающих организаций на модернизацию объектов коммунального комплекса. </w:t>
      </w:r>
    </w:p>
    <w:p w:rsidR="00FF6514" w:rsidRPr="003D53A6" w:rsidRDefault="00FF6514" w:rsidP="00FF6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53A6">
        <w:rPr>
          <w:rFonts w:ascii="Arial" w:hAnsi="Arial" w:cs="Arial"/>
          <w:sz w:val="24"/>
          <w:szCs w:val="24"/>
        </w:rPr>
        <w:lastRenderedPageBreak/>
        <w:t xml:space="preserve">Анализ имеющихся материалов о состоянии водоснабжения по  поселению  приводит к необходимости решения имеющихся проблем в рамках программных мероприятий, которые включали бы систему мер, направленных на обеспечение населения </w:t>
      </w:r>
      <w:proofErr w:type="spellStart"/>
      <w:r w:rsidRPr="003D53A6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Pr="003D53A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3D53A6">
        <w:rPr>
          <w:rFonts w:ascii="Arial" w:hAnsi="Arial" w:cs="Arial"/>
          <w:sz w:val="24"/>
          <w:szCs w:val="24"/>
        </w:rPr>
        <w:t>Балаганского</w:t>
      </w:r>
      <w:proofErr w:type="spellEnd"/>
      <w:r w:rsidRPr="003D53A6">
        <w:rPr>
          <w:rFonts w:ascii="Arial" w:hAnsi="Arial" w:cs="Arial"/>
          <w:sz w:val="24"/>
          <w:szCs w:val="24"/>
        </w:rPr>
        <w:t xml:space="preserve"> района питьевой водой в достаточном количестве, а также создание технических условий для приведения, существующих объектов коммунальной инфраструктуры в соответствие со стандартами качества, обеспечивающими комфортные и безопасные условия их работы. </w:t>
      </w:r>
    </w:p>
    <w:p w:rsidR="00FF6514" w:rsidRPr="003D53A6" w:rsidRDefault="00FF6514" w:rsidP="00FF6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53A6">
        <w:rPr>
          <w:rFonts w:ascii="Arial" w:hAnsi="Arial" w:cs="Arial"/>
          <w:sz w:val="24"/>
          <w:szCs w:val="24"/>
        </w:rPr>
        <w:t xml:space="preserve">Кроме этого, в перспективе планируется подключение объектов от данной водонапорной башни учреждений: </w:t>
      </w:r>
      <w:proofErr w:type="spellStart"/>
      <w:r w:rsidRPr="003D53A6">
        <w:rPr>
          <w:rFonts w:ascii="Arial" w:hAnsi="Arial" w:cs="Arial"/>
          <w:sz w:val="24"/>
          <w:szCs w:val="24"/>
        </w:rPr>
        <w:t>ФАПа</w:t>
      </w:r>
      <w:proofErr w:type="spellEnd"/>
      <w:r w:rsidRPr="003D53A6">
        <w:rPr>
          <w:rFonts w:ascii="Arial" w:hAnsi="Arial" w:cs="Arial"/>
          <w:sz w:val="24"/>
          <w:szCs w:val="24"/>
        </w:rPr>
        <w:t>.</w:t>
      </w:r>
    </w:p>
    <w:p w:rsidR="00104733" w:rsidRPr="00DA5D3C" w:rsidRDefault="00104733" w:rsidP="001047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04733" w:rsidRPr="00DA5D3C" w:rsidRDefault="00104733" w:rsidP="002C7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5D3C">
        <w:rPr>
          <w:rFonts w:ascii="Arial" w:hAnsi="Arial" w:cs="Arial"/>
          <w:b/>
          <w:sz w:val="24"/>
          <w:szCs w:val="24"/>
        </w:rPr>
        <w:t xml:space="preserve">РАЗДЕЛ 1. ЦЕЛЬ И ЗАДАЧИ ПРОГРАММЫ, </w:t>
      </w:r>
      <w:r w:rsidR="00FF6514" w:rsidRPr="00DA5D3C">
        <w:rPr>
          <w:rFonts w:ascii="Arial" w:hAnsi="Arial" w:cs="Arial"/>
          <w:b/>
          <w:sz w:val="24"/>
          <w:szCs w:val="24"/>
        </w:rPr>
        <w:t>СРОКИ ЕЕ</w:t>
      </w:r>
      <w:r w:rsidRPr="00DA5D3C">
        <w:rPr>
          <w:rFonts w:ascii="Arial" w:hAnsi="Arial" w:cs="Arial"/>
          <w:b/>
          <w:sz w:val="24"/>
          <w:szCs w:val="24"/>
        </w:rPr>
        <w:t xml:space="preserve"> РЕАЛИЗАЦИИ</w:t>
      </w:r>
    </w:p>
    <w:p w:rsidR="00104733" w:rsidRPr="00DA5D3C" w:rsidRDefault="00104733" w:rsidP="00104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5D3C">
        <w:rPr>
          <w:rFonts w:ascii="Arial" w:hAnsi="Arial" w:cs="Arial"/>
          <w:sz w:val="24"/>
          <w:szCs w:val="24"/>
        </w:rPr>
        <w:t>Программа содержит комплекс задач по созданию условий для достижения цели программы, а именно: обеспечение населения питьевой водой, соответствующей установленным требованиям безопасности и безвредности.</w:t>
      </w:r>
    </w:p>
    <w:p w:rsidR="00104733" w:rsidRPr="00DA5D3C" w:rsidRDefault="00104733" w:rsidP="00104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5D3C">
        <w:rPr>
          <w:rFonts w:ascii="Arial" w:hAnsi="Arial" w:cs="Arial"/>
          <w:sz w:val="24"/>
          <w:szCs w:val="24"/>
        </w:rPr>
        <w:t>Сохранение и поддержание состояния здоровья населения на уровне, соответствующем критериям цивилизованного общества, является одной из стратегических задач социальной политики. При этом принципиальное значение имеет качество питьевой воды - важнейшее условие сохранения здоровья населения. Вопрос гарантированного обеспечения питьевой водой в необходимых количествах и соответствующего качества по доступной цене для каждого жителя муниципального образования является одним из главных целевых показателей государственной социальной политики, направленной на благополучие населения.</w:t>
      </w:r>
    </w:p>
    <w:p w:rsidR="00104733" w:rsidRPr="00DA5D3C" w:rsidRDefault="00104733" w:rsidP="00104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5D3C">
        <w:rPr>
          <w:rFonts w:ascii="Arial" w:hAnsi="Arial" w:cs="Arial"/>
          <w:sz w:val="24"/>
          <w:szCs w:val="24"/>
        </w:rPr>
        <w:t>Для достижения поставленной цели необходимо решение следующих задач:</w:t>
      </w:r>
    </w:p>
    <w:p w:rsidR="00104733" w:rsidRPr="00DA5D3C" w:rsidRDefault="00104733" w:rsidP="00104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5D3C">
        <w:rPr>
          <w:rFonts w:ascii="Arial" w:hAnsi="Arial" w:cs="Arial"/>
          <w:sz w:val="24"/>
          <w:szCs w:val="24"/>
        </w:rPr>
        <w:t>1. Создание условий для развития механизмов государственно-частного партнерства.</w:t>
      </w:r>
    </w:p>
    <w:p w:rsidR="00104733" w:rsidRPr="00DA5D3C" w:rsidRDefault="00104733" w:rsidP="00104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5D3C">
        <w:rPr>
          <w:rFonts w:ascii="Arial" w:hAnsi="Arial" w:cs="Arial"/>
          <w:sz w:val="24"/>
          <w:szCs w:val="24"/>
        </w:rPr>
        <w:t>2. Развитие и модернизация объектов водоснабжения.</w:t>
      </w:r>
    </w:p>
    <w:p w:rsidR="00104733" w:rsidRPr="00DA5D3C" w:rsidRDefault="00104733" w:rsidP="00104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5D3C">
        <w:rPr>
          <w:rFonts w:ascii="Arial" w:hAnsi="Arial" w:cs="Arial"/>
          <w:sz w:val="24"/>
          <w:szCs w:val="24"/>
        </w:rPr>
        <w:t>3. Приобретение специализированной техники для водоснабжения населения.</w:t>
      </w:r>
    </w:p>
    <w:p w:rsidR="00104733" w:rsidRPr="00DA5D3C" w:rsidRDefault="00104733" w:rsidP="00104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5D3C">
        <w:rPr>
          <w:rFonts w:ascii="Arial" w:hAnsi="Arial" w:cs="Arial"/>
          <w:sz w:val="24"/>
          <w:szCs w:val="24"/>
        </w:rPr>
        <w:t>Указанные задачи являются необходимыми и достаточными для достижения цели программы и направлены на поддержку мероприятий в населенных пунктах с неблагоприятным состоянием поверхностных и подземных источников питьевого водоснабжения.</w:t>
      </w:r>
    </w:p>
    <w:p w:rsidR="00104733" w:rsidRPr="00DA5D3C" w:rsidRDefault="00104733" w:rsidP="00104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5D3C">
        <w:rPr>
          <w:rFonts w:ascii="Arial" w:hAnsi="Arial" w:cs="Arial"/>
          <w:sz w:val="24"/>
          <w:szCs w:val="24"/>
        </w:rPr>
        <w:t xml:space="preserve">Достижение цели будет обеспечено путем достижения следующих целевых показателей: </w:t>
      </w:r>
    </w:p>
    <w:p w:rsidR="00104733" w:rsidRPr="00DA5D3C" w:rsidRDefault="00104733" w:rsidP="00104733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5D3C">
        <w:rPr>
          <w:rFonts w:ascii="Arial" w:hAnsi="Arial" w:cs="Arial"/>
          <w:sz w:val="24"/>
          <w:szCs w:val="24"/>
        </w:rPr>
        <w:t>1. 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показателям;</w:t>
      </w:r>
    </w:p>
    <w:p w:rsidR="00104733" w:rsidRPr="00DA5D3C" w:rsidRDefault="00104733" w:rsidP="00104733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5D3C">
        <w:rPr>
          <w:rFonts w:ascii="Arial" w:hAnsi="Arial" w:cs="Arial"/>
          <w:sz w:val="24"/>
          <w:szCs w:val="24"/>
        </w:rPr>
        <w:t>2. 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показателям;</w:t>
      </w:r>
    </w:p>
    <w:p w:rsidR="00104733" w:rsidRPr="00DA5D3C" w:rsidRDefault="00104733" w:rsidP="001047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5D3C">
        <w:rPr>
          <w:rFonts w:ascii="Arial" w:hAnsi="Arial" w:cs="Arial"/>
          <w:sz w:val="24"/>
          <w:szCs w:val="24"/>
        </w:rPr>
        <w:t>3. Доля населения, обеспеченного питьевой водой, отвечающей требованиям безопасности, в общей численности населения.</w:t>
      </w:r>
    </w:p>
    <w:p w:rsidR="00104733" w:rsidRPr="00DA5D3C" w:rsidRDefault="00104733" w:rsidP="00104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5D3C">
        <w:rPr>
          <w:rFonts w:ascii="Arial" w:hAnsi="Arial" w:cs="Arial"/>
          <w:sz w:val="24"/>
          <w:szCs w:val="24"/>
        </w:rPr>
        <w:t>Мероприятия программы реализуются с 201</w:t>
      </w:r>
      <w:r w:rsidR="00B66EA1">
        <w:rPr>
          <w:rFonts w:ascii="Arial" w:hAnsi="Arial" w:cs="Arial"/>
          <w:sz w:val="24"/>
          <w:szCs w:val="24"/>
        </w:rPr>
        <w:t>9</w:t>
      </w:r>
      <w:r w:rsidRPr="00DA5D3C">
        <w:rPr>
          <w:rFonts w:ascii="Arial" w:hAnsi="Arial" w:cs="Arial"/>
          <w:sz w:val="24"/>
          <w:szCs w:val="24"/>
        </w:rPr>
        <w:t xml:space="preserve"> по 20</w:t>
      </w:r>
      <w:r w:rsidR="007D42E6">
        <w:rPr>
          <w:rFonts w:ascii="Arial" w:hAnsi="Arial" w:cs="Arial"/>
          <w:sz w:val="24"/>
          <w:szCs w:val="24"/>
        </w:rPr>
        <w:t>21</w:t>
      </w:r>
      <w:r w:rsidR="002C7697">
        <w:rPr>
          <w:rFonts w:ascii="Arial" w:hAnsi="Arial" w:cs="Arial"/>
          <w:sz w:val="24"/>
          <w:szCs w:val="24"/>
        </w:rPr>
        <w:t xml:space="preserve"> </w:t>
      </w:r>
      <w:r w:rsidRPr="00DA5D3C">
        <w:rPr>
          <w:rFonts w:ascii="Arial" w:hAnsi="Arial" w:cs="Arial"/>
          <w:sz w:val="24"/>
          <w:szCs w:val="24"/>
        </w:rPr>
        <w:t>год.</w:t>
      </w:r>
    </w:p>
    <w:p w:rsidR="00104733" w:rsidRPr="00DA5D3C" w:rsidRDefault="00104733" w:rsidP="00104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04733" w:rsidRPr="002C7697" w:rsidRDefault="00104733" w:rsidP="002C7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5D3C">
        <w:rPr>
          <w:rFonts w:ascii="Arial" w:hAnsi="Arial" w:cs="Arial"/>
          <w:sz w:val="24"/>
          <w:szCs w:val="24"/>
        </w:rPr>
        <w:tab/>
      </w:r>
      <w:r w:rsidRPr="00DA5D3C">
        <w:rPr>
          <w:rFonts w:ascii="Arial" w:hAnsi="Arial" w:cs="Arial"/>
          <w:b/>
          <w:sz w:val="24"/>
          <w:szCs w:val="24"/>
        </w:rPr>
        <w:t>РАЗДЕЛ 2. ОСНОВНЫЕ МЕРОПРИЯТИЯ ПРОГРАММЫ</w:t>
      </w:r>
    </w:p>
    <w:p w:rsidR="00104733" w:rsidRPr="00DA5D3C" w:rsidRDefault="00104733" w:rsidP="00104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5D3C">
        <w:rPr>
          <w:rFonts w:ascii="Arial" w:hAnsi="Arial" w:cs="Arial"/>
          <w:sz w:val="24"/>
          <w:szCs w:val="24"/>
        </w:rPr>
        <w:t>Программой планируется реализация следующих основных мероприятий:</w:t>
      </w:r>
    </w:p>
    <w:p w:rsidR="00104733" w:rsidRPr="00DA5D3C" w:rsidRDefault="00104733" w:rsidP="00104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5D3C">
        <w:rPr>
          <w:rFonts w:ascii="Arial" w:hAnsi="Arial" w:cs="Arial"/>
          <w:sz w:val="24"/>
          <w:szCs w:val="24"/>
        </w:rPr>
        <w:t>1. Развитие государственно-частного партнерства.</w:t>
      </w:r>
    </w:p>
    <w:p w:rsidR="00104733" w:rsidRPr="00DA5D3C" w:rsidRDefault="00104733" w:rsidP="00104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5D3C">
        <w:rPr>
          <w:rFonts w:ascii="Arial" w:hAnsi="Arial" w:cs="Arial"/>
          <w:sz w:val="24"/>
          <w:szCs w:val="24"/>
        </w:rPr>
        <w:t xml:space="preserve">2. Развитие и модернизация объектов водоснабжения. </w:t>
      </w:r>
    </w:p>
    <w:p w:rsidR="00104733" w:rsidRPr="00DA5D3C" w:rsidRDefault="00104733" w:rsidP="00104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5D3C">
        <w:rPr>
          <w:rFonts w:ascii="Arial" w:hAnsi="Arial" w:cs="Arial"/>
          <w:sz w:val="24"/>
          <w:szCs w:val="24"/>
        </w:rPr>
        <w:t xml:space="preserve">В рамках данного основного мероприятия планируется реализация </w:t>
      </w:r>
      <w:r w:rsidR="007D42E6">
        <w:rPr>
          <w:rFonts w:ascii="Arial" w:hAnsi="Arial" w:cs="Arial"/>
          <w:sz w:val="24"/>
          <w:szCs w:val="24"/>
        </w:rPr>
        <w:t>трех</w:t>
      </w:r>
      <w:r w:rsidRPr="00DA5D3C">
        <w:rPr>
          <w:rFonts w:ascii="Arial" w:hAnsi="Arial" w:cs="Arial"/>
          <w:sz w:val="24"/>
          <w:szCs w:val="24"/>
        </w:rPr>
        <w:t xml:space="preserve"> мероприятий:</w:t>
      </w:r>
    </w:p>
    <w:p w:rsidR="00F401D3" w:rsidRDefault="002C7697" w:rsidP="001047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04733" w:rsidRPr="00DA5D3C">
        <w:rPr>
          <w:rFonts w:ascii="Arial" w:hAnsi="Arial" w:cs="Arial"/>
          <w:sz w:val="24"/>
          <w:szCs w:val="24"/>
        </w:rPr>
        <w:t xml:space="preserve">) </w:t>
      </w:r>
      <w:r w:rsidR="007D42E6">
        <w:rPr>
          <w:rFonts w:ascii="Arial" w:hAnsi="Arial" w:cs="Arial"/>
          <w:sz w:val="24"/>
          <w:szCs w:val="24"/>
        </w:rPr>
        <w:t xml:space="preserve">Монтаж установки по очистке воды в здании водонапорной башни по адресу: Иркутская область, </w:t>
      </w:r>
      <w:proofErr w:type="spellStart"/>
      <w:r w:rsidR="007D42E6">
        <w:rPr>
          <w:rFonts w:ascii="Arial" w:hAnsi="Arial" w:cs="Arial"/>
          <w:sz w:val="24"/>
          <w:szCs w:val="24"/>
        </w:rPr>
        <w:t>Балаганский</w:t>
      </w:r>
      <w:proofErr w:type="spellEnd"/>
      <w:r w:rsidR="007D42E6">
        <w:rPr>
          <w:rFonts w:ascii="Arial" w:hAnsi="Arial" w:cs="Arial"/>
          <w:sz w:val="24"/>
          <w:szCs w:val="24"/>
        </w:rPr>
        <w:t xml:space="preserve"> район, с. </w:t>
      </w:r>
      <w:proofErr w:type="spellStart"/>
      <w:r w:rsidR="007D42E6">
        <w:rPr>
          <w:rFonts w:ascii="Arial" w:hAnsi="Arial" w:cs="Arial"/>
          <w:sz w:val="24"/>
          <w:szCs w:val="24"/>
        </w:rPr>
        <w:t>Коновалово</w:t>
      </w:r>
      <w:proofErr w:type="spellEnd"/>
      <w:r w:rsidR="007D42E6">
        <w:rPr>
          <w:rFonts w:ascii="Arial" w:hAnsi="Arial" w:cs="Arial"/>
          <w:sz w:val="24"/>
          <w:szCs w:val="24"/>
        </w:rPr>
        <w:t>, ул. Колхозная, 5;</w:t>
      </w:r>
    </w:p>
    <w:p w:rsidR="00F401D3" w:rsidRDefault="00F401D3" w:rsidP="00F40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2)</w:t>
      </w:r>
      <w:r w:rsidRPr="00DA5D3C">
        <w:rPr>
          <w:rFonts w:ascii="Arial" w:hAnsi="Arial" w:cs="Arial"/>
          <w:sz w:val="24"/>
          <w:szCs w:val="24"/>
        </w:rPr>
        <w:t>.</w:t>
      </w:r>
      <w:r w:rsidRPr="00F401D3">
        <w:rPr>
          <w:rFonts w:ascii="Arial" w:hAnsi="Arial" w:cs="Arial"/>
          <w:bCs/>
          <w:sz w:val="24"/>
          <w:szCs w:val="24"/>
        </w:rPr>
        <w:t xml:space="preserve"> </w:t>
      </w:r>
      <w:r w:rsidR="007D42E6">
        <w:rPr>
          <w:rFonts w:ascii="Arial" w:hAnsi="Arial" w:cs="Arial"/>
          <w:bCs/>
          <w:sz w:val="24"/>
          <w:szCs w:val="24"/>
        </w:rPr>
        <w:t xml:space="preserve">Приобретение фильтров для очистки воды (типа </w:t>
      </w:r>
      <w:proofErr w:type="spellStart"/>
      <w:r w:rsidR="007D42E6">
        <w:rPr>
          <w:rFonts w:ascii="Arial" w:hAnsi="Arial" w:cs="Arial"/>
          <w:bCs/>
          <w:sz w:val="24"/>
          <w:szCs w:val="24"/>
          <w:lang w:val="en-US"/>
        </w:rPr>
        <w:t>Azud</w:t>
      </w:r>
      <w:proofErr w:type="spellEnd"/>
      <w:r w:rsidR="007D42E6" w:rsidRPr="007D42E6">
        <w:rPr>
          <w:rFonts w:ascii="Arial" w:hAnsi="Arial" w:cs="Arial"/>
          <w:bCs/>
          <w:sz w:val="24"/>
          <w:szCs w:val="24"/>
        </w:rPr>
        <w:t xml:space="preserve"> 1 1/2 </w:t>
      </w:r>
      <w:r w:rsidR="007D42E6">
        <w:rPr>
          <w:rFonts w:ascii="Arial" w:hAnsi="Arial" w:cs="Arial"/>
          <w:bCs/>
          <w:sz w:val="24"/>
          <w:szCs w:val="24"/>
          <w:lang w:val="en-US"/>
        </w:rPr>
        <w:t>Super</w:t>
      </w:r>
      <w:r w:rsidR="007D42E6" w:rsidRPr="007D42E6">
        <w:rPr>
          <w:rFonts w:ascii="Arial" w:hAnsi="Arial" w:cs="Arial"/>
          <w:bCs/>
          <w:sz w:val="24"/>
          <w:szCs w:val="24"/>
        </w:rPr>
        <w:t>)</w:t>
      </w:r>
      <w:r w:rsidR="007D42E6">
        <w:rPr>
          <w:rFonts w:ascii="Arial" w:hAnsi="Arial" w:cs="Arial"/>
          <w:bCs/>
          <w:sz w:val="24"/>
          <w:szCs w:val="24"/>
        </w:rPr>
        <w:t>.</w:t>
      </w:r>
    </w:p>
    <w:p w:rsidR="007D42E6" w:rsidRPr="007D42E6" w:rsidRDefault="007D42E6" w:rsidP="00F40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3). Приобретение специализированной техники для водоснабжения населения в 2019 году.</w:t>
      </w:r>
    </w:p>
    <w:p w:rsidR="00104733" w:rsidRPr="00DA5D3C" w:rsidRDefault="00104733" w:rsidP="001047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A270E" w:rsidRDefault="00AA270E" w:rsidP="002C7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A270E" w:rsidRDefault="00AA270E" w:rsidP="00AA270E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DA5D3C">
        <w:rPr>
          <w:rFonts w:ascii="Arial" w:hAnsi="Arial" w:cs="Arial"/>
          <w:b/>
          <w:sz w:val="24"/>
          <w:szCs w:val="24"/>
        </w:rPr>
        <w:t>Перечень основных мероприятий программы</w:t>
      </w:r>
    </w:p>
    <w:p w:rsidR="00FF6514" w:rsidRPr="003D53A6" w:rsidRDefault="00FF6514" w:rsidP="00FF651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35" w:type="dxa"/>
        <w:tblInd w:w="-2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79"/>
        <w:gridCol w:w="989"/>
        <w:gridCol w:w="798"/>
        <w:gridCol w:w="708"/>
        <w:gridCol w:w="851"/>
        <w:gridCol w:w="850"/>
        <w:gridCol w:w="851"/>
        <w:gridCol w:w="709"/>
        <w:gridCol w:w="745"/>
        <w:gridCol w:w="1130"/>
      </w:tblGrid>
      <w:tr w:rsidR="00FF6514" w:rsidRPr="003D53A6" w:rsidTr="00FF6514">
        <w:trPr>
          <w:cantSplit/>
          <w:trHeight w:val="344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 </w:t>
            </w:r>
            <w:r w:rsidRPr="003D53A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197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A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  <w:r w:rsidRPr="003D53A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программных </w:t>
            </w:r>
            <w:r w:rsidRPr="003D53A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мероприятий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  </w:t>
            </w:r>
            <w:r w:rsidRPr="003D53A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55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финансирования,    </w:t>
            </w:r>
            <w:r w:rsidRPr="003D53A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тыс. руб.</w:t>
            </w:r>
          </w:p>
        </w:tc>
        <w:tc>
          <w:tcPr>
            <w:tcW w:w="1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A6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</w:t>
            </w:r>
            <w:r w:rsidRPr="003D53A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программных</w:t>
            </w:r>
            <w:r w:rsidRPr="003D53A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мероприятий</w:t>
            </w:r>
          </w:p>
        </w:tc>
      </w:tr>
      <w:tr w:rsidR="00FF6514" w:rsidRPr="003D53A6" w:rsidTr="00FF6514">
        <w:trPr>
          <w:cantSplit/>
          <w:trHeight w:val="229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6514" w:rsidRPr="003D53A6" w:rsidRDefault="00FF6514" w:rsidP="00FF6514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</w:p>
        </w:tc>
        <w:tc>
          <w:tcPr>
            <w:tcW w:w="19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6514" w:rsidRPr="003D53A6" w:rsidRDefault="00FF6514" w:rsidP="00FF6514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6514" w:rsidRPr="003D53A6" w:rsidRDefault="00FF6514" w:rsidP="00FF6514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</w:p>
        </w:tc>
        <w:tc>
          <w:tcPr>
            <w:tcW w:w="7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всего</w:t>
            </w:r>
          </w:p>
        </w:tc>
        <w:tc>
          <w:tcPr>
            <w:tcW w:w="4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в том числе по годам:</w:t>
            </w: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6514" w:rsidRPr="003D53A6" w:rsidRDefault="00FF6514" w:rsidP="00FF6514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</w:p>
        </w:tc>
      </w:tr>
      <w:tr w:rsidR="00FF6514" w:rsidRPr="003D53A6" w:rsidTr="00FF6514">
        <w:trPr>
          <w:cantSplit/>
          <w:trHeight w:val="157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6514" w:rsidRPr="003D53A6" w:rsidRDefault="00FF6514" w:rsidP="00FF6514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</w:p>
        </w:tc>
        <w:tc>
          <w:tcPr>
            <w:tcW w:w="19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6514" w:rsidRPr="003D53A6" w:rsidRDefault="00FF6514" w:rsidP="00FF6514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6514" w:rsidRPr="003D53A6" w:rsidRDefault="00FF6514" w:rsidP="00FF6514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</w:p>
        </w:tc>
        <w:tc>
          <w:tcPr>
            <w:tcW w:w="7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6514" w:rsidRPr="003D53A6" w:rsidRDefault="00FF6514" w:rsidP="00FF6514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2019</w:t>
            </w:r>
            <w:r w:rsidRPr="003D53A6">
              <w:rPr>
                <w:rFonts w:ascii="Courier New" w:hAnsi="Courier New" w:cs="Courier New"/>
                <w:bCs/>
              </w:rPr>
              <w:t>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2020</w:t>
            </w:r>
            <w:r w:rsidRPr="003D53A6">
              <w:rPr>
                <w:rFonts w:ascii="Courier New" w:hAnsi="Courier New" w:cs="Courier New"/>
                <w:bCs/>
              </w:rPr>
              <w:t>г.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2021</w:t>
            </w:r>
            <w:r w:rsidRPr="003D53A6">
              <w:rPr>
                <w:rFonts w:ascii="Courier New" w:hAnsi="Courier New" w:cs="Courier New"/>
                <w:bCs/>
              </w:rPr>
              <w:t>г.</w:t>
            </w: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6514" w:rsidRPr="003D53A6" w:rsidRDefault="00FF6514" w:rsidP="00FF6514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</w:p>
        </w:tc>
      </w:tr>
      <w:tr w:rsidR="00FF6514" w:rsidRPr="003D53A6" w:rsidTr="00FF6514">
        <w:trPr>
          <w:cantSplit/>
          <w:trHeight w:val="172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514" w:rsidRPr="003D53A6" w:rsidRDefault="00FF6514" w:rsidP="00FF6514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</w:p>
        </w:tc>
        <w:tc>
          <w:tcPr>
            <w:tcW w:w="19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6514" w:rsidRPr="003D53A6" w:rsidRDefault="00FF6514" w:rsidP="00FF6514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514" w:rsidRPr="003D53A6" w:rsidRDefault="00FF6514" w:rsidP="00FF6514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</w:p>
        </w:tc>
        <w:tc>
          <w:tcPr>
            <w:tcW w:w="7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514" w:rsidRPr="003D53A6" w:rsidRDefault="00FF6514" w:rsidP="00FF6514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Областной бюджет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Местный бюджет</w:t>
            </w: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514" w:rsidRPr="003D53A6" w:rsidRDefault="00FF6514" w:rsidP="00FF6514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</w:p>
        </w:tc>
      </w:tr>
      <w:tr w:rsidR="00FF6514" w:rsidRPr="003D53A6" w:rsidTr="00FF6514">
        <w:trPr>
          <w:cantSplit/>
          <w:trHeight w:val="18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Приобретение специализированной техники для водоснабжения населения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2-3 квартал</w:t>
            </w:r>
          </w:p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2019</w:t>
            </w:r>
            <w:r w:rsidRPr="003D53A6">
              <w:rPr>
                <w:rFonts w:ascii="Courier New" w:hAnsi="Courier New" w:cs="Courier New"/>
                <w:bCs/>
              </w:rPr>
              <w:t xml:space="preserve">  года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514" w:rsidRPr="003D53A6" w:rsidRDefault="0088084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1991000,00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514" w:rsidRPr="003D53A6" w:rsidRDefault="0088084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1971090,00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514" w:rsidRPr="003D53A6" w:rsidRDefault="0088084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19910,00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1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 xml:space="preserve">Подрядные организации в соответствии с Федеральным законом от 5 апреля 2013 года. № 44-ФЗ "О контрактной системе в сфере закупок товаров, работ, услуг для обеспечения государственных и муниципальных нужд" </w:t>
            </w:r>
          </w:p>
        </w:tc>
      </w:tr>
      <w:tr w:rsidR="00FF6514" w:rsidRPr="003D53A6" w:rsidTr="00FF6514">
        <w:trPr>
          <w:cantSplit/>
          <w:trHeight w:val="18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Монтаж установки по очистке воды в здании водонапорной башни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3 квартал</w:t>
            </w:r>
          </w:p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2020</w:t>
            </w:r>
            <w:r w:rsidRPr="003D53A6">
              <w:rPr>
                <w:rFonts w:ascii="Courier New" w:hAnsi="Courier New" w:cs="Courier New"/>
                <w:bCs/>
              </w:rPr>
              <w:t xml:space="preserve"> года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564 015,75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497 </w:t>
            </w:r>
          </w:p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165,</w:t>
            </w:r>
          </w:p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66 850,0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FF6514" w:rsidRPr="003D53A6" w:rsidTr="00FF6514">
        <w:trPr>
          <w:cantSplit/>
          <w:trHeight w:val="18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3.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Выполнение электромонтажных работ в здании водокачки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2-3 квартал</w:t>
            </w:r>
          </w:p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2021</w:t>
            </w:r>
            <w:r w:rsidRPr="003D53A6">
              <w:rPr>
                <w:rFonts w:ascii="Courier New" w:hAnsi="Courier New" w:cs="Courier New"/>
                <w:bCs/>
              </w:rPr>
              <w:t xml:space="preserve"> года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80 000,0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80 000,0</w:t>
            </w: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FF6514" w:rsidRPr="003D53A6" w:rsidTr="00FF6514">
        <w:trPr>
          <w:cantSplit/>
          <w:trHeight w:val="22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D53A6">
              <w:rPr>
                <w:rFonts w:ascii="Courier New" w:hAnsi="Courier New" w:cs="Courier New"/>
                <w:bCs/>
              </w:rPr>
              <w:t>ИТОГО: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514" w:rsidRPr="003D53A6" w:rsidRDefault="0088084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2635015,75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514" w:rsidRPr="003D53A6" w:rsidRDefault="0088084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1971090,00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514" w:rsidRPr="003D53A6" w:rsidRDefault="0088084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19910,00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3D53A6">
              <w:rPr>
                <w:rFonts w:ascii="Courier New" w:hAnsi="Courier New" w:cs="Courier New"/>
                <w:b/>
                <w:bCs/>
              </w:rPr>
              <w:t>497 </w:t>
            </w:r>
          </w:p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3D53A6">
              <w:rPr>
                <w:rFonts w:ascii="Courier New" w:hAnsi="Courier New" w:cs="Courier New"/>
                <w:b/>
                <w:bCs/>
              </w:rPr>
              <w:t>165,</w:t>
            </w:r>
          </w:p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3D53A6">
              <w:rPr>
                <w:rFonts w:ascii="Courier New" w:hAnsi="Courier New" w:cs="Courier New"/>
                <w:b/>
                <w:bCs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3D53A6">
              <w:rPr>
                <w:rFonts w:ascii="Courier New" w:hAnsi="Courier New" w:cs="Courier New"/>
                <w:b/>
                <w:bCs/>
              </w:rPr>
              <w:t>66 850,0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3D53A6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3D53A6">
              <w:rPr>
                <w:rFonts w:ascii="Courier New" w:hAnsi="Courier New" w:cs="Courier New"/>
                <w:b/>
                <w:bCs/>
              </w:rPr>
              <w:t>80 000,00</w:t>
            </w:r>
          </w:p>
        </w:tc>
        <w:tc>
          <w:tcPr>
            <w:tcW w:w="11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6514" w:rsidRPr="003D53A6" w:rsidRDefault="00FF6514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</w:p>
        </w:tc>
      </w:tr>
    </w:tbl>
    <w:p w:rsidR="00FF6514" w:rsidRPr="003D53A6" w:rsidRDefault="00FF6514" w:rsidP="00FF6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270E" w:rsidRPr="002C7697" w:rsidRDefault="00AA270E" w:rsidP="009F6A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4733" w:rsidRPr="009C7DC6" w:rsidRDefault="00104733" w:rsidP="001047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733" w:rsidRPr="00DA5D3C" w:rsidRDefault="00104733" w:rsidP="002C7697">
      <w:pPr>
        <w:pStyle w:val="1"/>
        <w:spacing w:before="0" w:after="0"/>
        <w:rPr>
          <w:rFonts w:ascii="Arial" w:hAnsi="Arial" w:cs="Arial"/>
          <w:sz w:val="24"/>
          <w:szCs w:val="24"/>
        </w:rPr>
      </w:pPr>
      <w:r w:rsidRPr="00DA5D3C">
        <w:rPr>
          <w:rFonts w:ascii="Arial" w:hAnsi="Arial" w:cs="Arial"/>
          <w:sz w:val="24"/>
          <w:szCs w:val="24"/>
        </w:rPr>
        <w:lastRenderedPageBreak/>
        <w:t>РАЗДЕЛ 3. РЕСУРСНОЕ ОБЕСПЕЧЕНИЕ ПРОГРАММЫ</w:t>
      </w:r>
    </w:p>
    <w:p w:rsidR="00FF6514" w:rsidRPr="003D53A6" w:rsidRDefault="00FF6514" w:rsidP="00FF6514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eastAsia="MS ??" w:hAnsi="Arial" w:cs="Arial"/>
          <w:sz w:val="24"/>
          <w:szCs w:val="24"/>
        </w:rPr>
      </w:pPr>
      <w:r w:rsidRPr="003D53A6">
        <w:rPr>
          <w:rFonts w:ascii="Arial" w:eastAsia="MS ??" w:hAnsi="Arial" w:cs="Arial"/>
          <w:sz w:val="24"/>
          <w:szCs w:val="24"/>
        </w:rPr>
        <w:t>Финансирование Программы осуществляется за счет средств областного бюджета, а также привлечение средств местного бюджета в соответствии с законодательством.</w:t>
      </w:r>
    </w:p>
    <w:p w:rsidR="00FF6514" w:rsidRPr="003D53A6" w:rsidRDefault="00FF6514" w:rsidP="00FF6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D53A6">
        <w:rPr>
          <w:rFonts w:ascii="Arial" w:eastAsia="Times New Roman" w:hAnsi="Arial" w:cs="Arial"/>
          <w:sz w:val="24"/>
          <w:szCs w:val="24"/>
        </w:rPr>
        <w:t>Общий объем финансирования составляет:</w:t>
      </w:r>
    </w:p>
    <w:p w:rsidR="00FF6514" w:rsidRPr="003D53A6" w:rsidRDefault="00880844" w:rsidP="00FF6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0844">
        <w:rPr>
          <w:rFonts w:ascii="Arial" w:eastAsia="Times New Roman" w:hAnsi="Arial" w:cs="Arial"/>
          <w:b/>
          <w:sz w:val="24"/>
          <w:szCs w:val="24"/>
        </w:rPr>
        <w:t>2 635 015,75</w:t>
      </w:r>
      <w:r w:rsidR="00FF6514" w:rsidRPr="003D53A6">
        <w:rPr>
          <w:rFonts w:ascii="Arial" w:eastAsia="Times New Roman" w:hAnsi="Arial" w:cs="Arial"/>
          <w:sz w:val="24"/>
          <w:szCs w:val="24"/>
        </w:rPr>
        <w:t xml:space="preserve"> рублей, в том числе:</w:t>
      </w:r>
    </w:p>
    <w:p w:rsidR="00FF6514" w:rsidRPr="003D53A6" w:rsidRDefault="00FF6514" w:rsidP="00FF6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2019</w:t>
      </w:r>
      <w:r w:rsidRPr="003D53A6">
        <w:rPr>
          <w:rFonts w:ascii="Arial" w:eastAsia="Times New Roman" w:hAnsi="Arial" w:cs="Arial"/>
          <w:sz w:val="24"/>
          <w:szCs w:val="24"/>
        </w:rPr>
        <w:t xml:space="preserve"> год – </w:t>
      </w:r>
      <w:r w:rsidR="00880844">
        <w:rPr>
          <w:rFonts w:ascii="Arial" w:eastAsia="Times New Roman" w:hAnsi="Arial" w:cs="Arial"/>
          <w:b/>
          <w:sz w:val="24"/>
          <w:szCs w:val="24"/>
        </w:rPr>
        <w:t>1 991 000,00</w:t>
      </w:r>
      <w:r w:rsidRPr="003D53A6">
        <w:rPr>
          <w:rFonts w:ascii="Arial" w:eastAsia="Times New Roman" w:hAnsi="Arial" w:cs="Arial"/>
          <w:sz w:val="24"/>
          <w:szCs w:val="24"/>
        </w:rPr>
        <w:t xml:space="preserve"> рублей; </w:t>
      </w:r>
    </w:p>
    <w:p w:rsidR="00FF6514" w:rsidRPr="003D53A6" w:rsidRDefault="00FF6514" w:rsidP="00FF6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2020</w:t>
      </w:r>
      <w:r w:rsidRPr="003D53A6">
        <w:rPr>
          <w:rFonts w:ascii="Arial" w:eastAsia="Times New Roman" w:hAnsi="Arial" w:cs="Arial"/>
          <w:sz w:val="24"/>
          <w:szCs w:val="24"/>
        </w:rPr>
        <w:t xml:space="preserve"> год – </w:t>
      </w:r>
      <w:r w:rsidR="00880844">
        <w:rPr>
          <w:rFonts w:ascii="Arial" w:eastAsia="Times New Roman" w:hAnsi="Arial" w:cs="Arial"/>
          <w:b/>
          <w:sz w:val="24"/>
          <w:szCs w:val="24"/>
        </w:rPr>
        <w:t>564 015,75</w:t>
      </w:r>
      <w:r w:rsidRPr="003D53A6">
        <w:rPr>
          <w:rFonts w:ascii="Arial" w:eastAsia="Times New Roman" w:hAnsi="Arial" w:cs="Arial"/>
          <w:sz w:val="24"/>
          <w:szCs w:val="24"/>
        </w:rPr>
        <w:t xml:space="preserve"> рублей;</w:t>
      </w:r>
    </w:p>
    <w:p w:rsidR="00FF6514" w:rsidRPr="003D53A6" w:rsidRDefault="00FF6514" w:rsidP="00FF6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2021</w:t>
      </w:r>
      <w:r w:rsidRPr="003D53A6">
        <w:rPr>
          <w:rFonts w:ascii="Arial" w:eastAsia="Times New Roman" w:hAnsi="Arial" w:cs="Arial"/>
          <w:sz w:val="24"/>
          <w:szCs w:val="24"/>
        </w:rPr>
        <w:t xml:space="preserve"> год - </w:t>
      </w:r>
      <w:r w:rsidRPr="003D53A6">
        <w:rPr>
          <w:rFonts w:ascii="Arial" w:eastAsia="Times New Roman" w:hAnsi="Arial" w:cs="Arial"/>
          <w:b/>
          <w:sz w:val="24"/>
          <w:szCs w:val="24"/>
        </w:rPr>
        <w:t>80 000,00</w:t>
      </w:r>
      <w:r w:rsidRPr="003D53A6">
        <w:rPr>
          <w:rFonts w:ascii="Arial" w:eastAsia="Times New Roman" w:hAnsi="Arial" w:cs="Arial"/>
          <w:sz w:val="24"/>
          <w:szCs w:val="24"/>
        </w:rPr>
        <w:t xml:space="preserve"> рублей.</w:t>
      </w:r>
    </w:p>
    <w:p w:rsidR="00FF6514" w:rsidRPr="003D53A6" w:rsidRDefault="00FF6514" w:rsidP="00FF6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F6514" w:rsidRPr="003D53A6" w:rsidRDefault="00FF6514" w:rsidP="00FF6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D53A6">
        <w:rPr>
          <w:rFonts w:ascii="Arial" w:eastAsia="Times New Roman" w:hAnsi="Arial" w:cs="Arial"/>
          <w:sz w:val="24"/>
          <w:szCs w:val="24"/>
        </w:rPr>
        <w:t>Объем финансирования за счет средств областного бюджета составляет:</w:t>
      </w:r>
    </w:p>
    <w:p w:rsidR="00FF6514" w:rsidRPr="003D53A6" w:rsidRDefault="00D71F43" w:rsidP="00FF6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2 468 255,75</w:t>
      </w:r>
      <w:r w:rsidR="00FF6514" w:rsidRPr="003D53A6">
        <w:rPr>
          <w:rFonts w:ascii="Arial" w:eastAsia="Times New Roman" w:hAnsi="Arial" w:cs="Arial"/>
          <w:sz w:val="24"/>
          <w:szCs w:val="24"/>
        </w:rPr>
        <w:t xml:space="preserve"> рублей, в том числе:</w:t>
      </w:r>
    </w:p>
    <w:p w:rsidR="00FF6514" w:rsidRPr="003D53A6" w:rsidRDefault="00FF6514" w:rsidP="00FF6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2019</w:t>
      </w:r>
      <w:r w:rsidRPr="003D53A6">
        <w:rPr>
          <w:rFonts w:ascii="Arial" w:eastAsia="Times New Roman" w:hAnsi="Arial" w:cs="Arial"/>
          <w:sz w:val="24"/>
          <w:szCs w:val="24"/>
        </w:rPr>
        <w:t xml:space="preserve"> год – </w:t>
      </w:r>
      <w:r w:rsidR="00D71F43">
        <w:rPr>
          <w:rFonts w:ascii="Arial" w:eastAsia="Times New Roman" w:hAnsi="Arial" w:cs="Arial"/>
          <w:b/>
          <w:sz w:val="24"/>
          <w:szCs w:val="24"/>
        </w:rPr>
        <w:t>1 971 090,00</w:t>
      </w:r>
      <w:r w:rsidRPr="003D53A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D53A6">
        <w:rPr>
          <w:rFonts w:ascii="Arial" w:eastAsia="Times New Roman" w:hAnsi="Arial" w:cs="Arial"/>
          <w:sz w:val="24"/>
          <w:szCs w:val="24"/>
        </w:rPr>
        <w:t>тыс. рублей;</w:t>
      </w:r>
    </w:p>
    <w:p w:rsidR="00FF6514" w:rsidRPr="003D53A6" w:rsidRDefault="00FF6514" w:rsidP="00FF6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2020</w:t>
      </w:r>
      <w:r w:rsidRPr="003D53A6">
        <w:rPr>
          <w:rFonts w:ascii="Arial" w:eastAsia="Times New Roman" w:hAnsi="Arial" w:cs="Arial"/>
          <w:sz w:val="24"/>
          <w:szCs w:val="24"/>
        </w:rPr>
        <w:t xml:space="preserve"> год –</w:t>
      </w:r>
      <w:r w:rsidRPr="003D53A6">
        <w:rPr>
          <w:rFonts w:ascii="Arial" w:eastAsia="Times New Roman" w:hAnsi="Arial" w:cs="Arial"/>
          <w:b/>
          <w:bCs/>
          <w:sz w:val="24"/>
          <w:szCs w:val="24"/>
        </w:rPr>
        <w:t xml:space="preserve">497 165,75 </w:t>
      </w:r>
      <w:r w:rsidRPr="003D53A6">
        <w:rPr>
          <w:rFonts w:ascii="Arial" w:eastAsia="Times New Roman" w:hAnsi="Arial" w:cs="Arial"/>
          <w:sz w:val="24"/>
          <w:szCs w:val="24"/>
        </w:rPr>
        <w:t>рублей;</w:t>
      </w:r>
    </w:p>
    <w:p w:rsidR="00FF6514" w:rsidRPr="003D53A6" w:rsidRDefault="00FF6514" w:rsidP="00FF6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2021</w:t>
      </w:r>
      <w:r w:rsidRPr="003D53A6">
        <w:rPr>
          <w:rFonts w:ascii="Arial" w:eastAsia="Times New Roman" w:hAnsi="Arial" w:cs="Arial"/>
          <w:sz w:val="24"/>
          <w:szCs w:val="24"/>
        </w:rPr>
        <w:t xml:space="preserve"> год - </w:t>
      </w:r>
      <w:r w:rsidRPr="003D53A6">
        <w:rPr>
          <w:rFonts w:ascii="Arial" w:eastAsia="Times New Roman" w:hAnsi="Arial" w:cs="Arial"/>
          <w:b/>
          <w:bCs/>
          <w:sz w:val="24"/>
          <w:szCs w:val="24"/>
        </w:rPr>
        <w:t xml:space="preserve">0,00 </w:t>
      </w:r>
      <w:r w:rsidRPr="003D53A6">
        <w:rPr>
          <w:rFonts w:ascii="Arial" w:eastAsia="Times New Roman" w:hAnsi="Arial" w:cs="Arial"/>
          <w:bCs/>
          <w:sz w:val="24"/>
          <w:szCs w:val="24"/>
        </w:rPr>
        <w:t>рублей.</w:t>
      </w:r>
    </w:p>
    <w:p w:rsidR="00FF6514" w:rsidRPr="003D53A6" w:rsidRDefault="00FF6514" w:rsidP="00FF6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F6514" w:rsidRPr="003D53A6" w:rsidRDefault="00FF6514" w:rsidP="00FF6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D53A6">
        <w:rPr>
          <w:rFonts w:ascii="Arial" w:eastAsia="Times New Roman" w:hAnsi="Arial" w:cs="Arial"/>
          <w:sz w:val="24"/>
          <w:szCs w:val="24"/>
        </w:rPr>
        <w:t>Объем финансирования за счет средств местного бюджета составляет:</w:t>
      </w:r>
    </w:p>
    <w:p w:rsidR="00FF6514" w:rsidRPr="003D53A6" w:rsidRDefault="00FF6514" w:rsidP="00FF6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165 80</w:t>
      </w:r>
      <w:r w:rsidRPr="003D53A6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3D53A6">
        <w:rPr>
          <w:rFonts w:ascii="Arial" w:eastAsia="Times New Roman" w:hAnsi="Arial" w:cs="Arial"/>
          <w:sz w:val="24"/>
          <w:szCs w:val="24"/>
        </w:rPr>
        <w:t xml:space="preserve"> рублей, в том числе:</w:t>
      </w:r>
    </w:p>
    <w:p w:rsidR="00FF6514" w:rsidRPr="003D53A6" w:rsidRDefault="00FF6514" w:rsidP="00FF6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2019</w:t>
      </w:r>
      <w:r w:rsidRPr="003D53A6">
        <w:rPr>
          <w:rFonts w:ascii="Arial" w:eastAsia="Times New Roman" w:hAnsi="Arial" w:cs="Arial"/>
          <w:sz w:val="24"/>
          <w:szCs w:val="24"/>
        </w:rPr>
        <w:t xml:space="preserve"> год – </w:t>
      </w:r>
      <w:r w:rsidR="00D71F43">
        <w:rPr>
          <w:rFonts w:ascii="Arial" w:eastAsia="Times New Roman" w:hAnsi="Arial" w:cs="Arial"/>
          <w:b/>
          <w:sz w:val="24"/>
          <w:szCs w:val="24"/>
        </w:rPr>
        <w:t>19 910,00</w:t>
      </w:r>
      <w:r w:rsidRPr="003D53A6">
        <w:rPr>
          <w:rFonts w:ascii="Arial" w:eastAsia="Times New Roman" w:hAnsi="Arial" w:cs="Arial"/>
          <w:sz w:val="24"/>
          <w:szCs w:val="24"/>
        </w:rPr>
        <w:t xml:space="preserve"> рублей; </w:t>
      </w:r>
    </w:p>
    <w:p w:rsidR="00FF6514" w:rsidRPr="003D53A6" w:rsidRDefault="00FF6514" w:rsidP="00FF6514">
      <w:pPr>
        <w:widowControl w:val="0"/>
        <w:autoSpaceDE w:val="0"/>
        <w:autoSpaceDN w:val="0"/>
        <w:adjustRightInd w:val="0"/>
        <w:spacing w:after="0" w:line="240" w:lineRule="auto"/>
        <w:ind w:left="840" w:hanging="8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2020</w:t>
      </w:r>
      <w:r w:rsidRPr="003D53A6">
        <w:rPr>
          <w:rFonts w:ascii="Arial" w:eastAsia="Times New Roman" w:hAnsi="Arial" w:cs="Arial"/>
          <w:sz w:val="24"/>
          <w:szCs w:val="24"/>
        </w:rPr>
        <w:t xml:space="preserve"> год – </w:t>
      </w:r>
      <w:r w:rsidRPr="003D53A6">
        <w:rPr>
          <w:rFonts w:ascii="Arial" w:eastAsia="Times New Roman" w:hAnsi="Arial" w:cs="Arial"/>
          <w:b/>
          <w:bCs/>
          <w:sz w:val="24"/>
          <w:szCs w:val="24"/>
        </w:rPr>
        <w:t xml:space="preserve">66 850,0 </w:t>
      </w:r>
      <w:r w:rsidRPr="003D53A6">
        <w:rPr>
          <w:rFonts w:ascii="Arial" w:eastAsia="Times New Roman" w:hAnsi="Arial" w:cs="Arial"/>
          <w:sz w:val="24"/>
          <w:szCs w:val="24"/>
        </w:rPr>
        <w:t>рублей;</w:t>
      </w:r>
    </w:p>
    <w:p w:rsidR="00FF6514" w:rsidRPr="003D53A6" w:rsidRDefault="00FF6514" w:rsidP="00FF6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2021</w:t>
      </w:r>
      <w:r w:rsidRPr="003D53A6">
        <w:rPr>
          <w:rFonts w:ascii="Arial" w:eastAsia="Times New Roman" w:hAnsi="Arial" w:cs="Arial"/>
          <w:sz w:val="24"/>
          <w:szCs w:val="24"/>
        </w:rPr>
        <w:t xml:space="preserve"> год - </w:t>
      </w:r>
      <w:r w:rsidRPr="003D53A6">
        <w:rPr>
          <w:rFonts w:ascii="Arial" w:eastAsia="Times New Roman" w:hAnsi="Arial" w:cs="Arial"/>
          <w:b/>
          <w:bCs/>
          <w:sz w:val="24"/>
          <w:szCs w:val="24"/>
        </w:rPr>
        <w:t xml:space="preserve">80 000,00 </w:t>
      </w:r>
      <w:r w:rsidRPr="003D53A6">
        <w:rPr>
          <w:rFonts w:ascii="Arial" w:eastAsia="Times New Roman" w:hAnsi="Arial" w:cs="Arial"/>
          <w:bCs/>
          <w:sz w:val="24"/>
          <w:szCs w:val="24"/>
        </w:rPr>
        <w:t>рублей</w:t>
      </w:r>
    </w:p>
    <w:p w:rsidR="00FF6514" w:rsidRPr="003D53A6" w:rsidRDefault="00FF6514" w:rsidP="00FF6514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eastAsia="MS ??" w:hAnsi="Arial" w:cs="Arial"/>
          <w:sz w:val="24"/>
          <w:szCs w:val="24"/>
        </w:rPr>
      </w:pPr>
      <w:r w:rsidRPr="003D53A6">
        <w:rPr>
          <w:rFonts w:ascii="Arial" w:eastAsia="MS ??" w:hAnsi="Arial" w:cs="Arial"/>
          <w:sz w:val="24"/>
          <w:szCs w:val="24"/>
        </w:rPr>
        <w:t>Объемы финансирования Программы ежегодно уточняются при формировании областного бюджета и бюджета поселения на соответствующий финансовый год, исходя из возможностей областного и местного бюджетов, а также затрат, необходимых для реализации Программы.</w:t>
      </w:r>
    </w:p>
    <w:p w:rsidR="00FF6514" w:rsidRPr="003D53A6" w:rsidRDefault="00FF6514" w:rsidP="00FF6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3A6">
        <w:rPr>
          <w:rFonts w:ascii="Arial" w:hAnsi="Arial" w:cs="Arial"/>
          <w:sz w:val="24"/>
          <w:szCs w:val="24"/>
        </w:rPr>
        <w:t>Финансовое обеспечение данного мероприятия осуществляется за счет средств областного бюджета, средств местного бюджета.</w:t>
      </w:r>
    </w:p>
    <w:p w:rsidR="00FF6514" w:rsidRPr="00702C83" w:rsidRDefault="00FF6514" w:rsidP="00FF6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3A6">
        <w:rPr>
          <w:rFonts w:ascii="Arial" w:hAnsi="Arial" w:cs="Arial"/>
          <w:sz w:val="24"/>
          <w:szCs w:val="24"/>
        </w:rPr>
        <w:t>Предоставленные средства бюджетов имеют целевое назначение и не могут быть израсходованы на другие цели.</w:t>
      </w:r>
    </w:p>
    <w:p w:rsidR="00416924" w:rsidRPr="00104733" w:rsidRDefault="00416924" w:rsidP="00FF6514">
      <w:pPr>
        <w:pStyle w:val="ConsPlusNonformat"/>
        <w:ind w:firstLine="550"/>
        <w:jc w:val="both"/>
        <w:rPr>
          <w:rFonts w:ascii="Arial" w:hAnsi="Arial" w:cs="Arial"/>
          <w:sz w:val="24"/>
          <w:szCs w:val="24"/>
        </w:rPr>
      </w:pPr>
    </w:p>
    <w:sectPr w:rsidR="00416924" w:rsidRPr="00104733" w:rsidSect="00F8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43DC6"/>
    <w:multiLevelType w:val="hybridMultilevel"/>
    <w:tmpl w:val="21647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33"/>
    <w:rsid w:val="00030728"/>
    <w:rsid w:val="00034E41"/>
    <w:rsid w:val="000A2E00"/>
    <w:rsid w:val="000D595B"/>
    <w:rsid w:val="00104733"/>
    <w:rsid w:val="00115D40"/>
    <w:rsid w:val="0014577A"/>
    <w:rsid w:val="0014620F"/>
    <w:rsid w:val="00276CB9"/>
    <w:rsid w:val="0029716A"/>
    <w:rsid w:val="002B22CE"/>
    <w:rsid w:val="002C7697"/>
    <w:rsid w:val="003264E3"/>
    <w:rsid w:val="00353473"/>
    <w:rsid w:val="00416924"/>
    <w:rsid w:val="004640A3"/>
    <w:rsid w:val="004C6EC1"/>
    <w:rsid w:val="0050737A"/>
    <w:rsid w:val="00571A3D"/>
    <w:rsid w:val="005D0EA8"/>
    <w:rsid w:val="006318F2"/>
    <w:rsid w:val="00643128"/>
    <w:rsid w:val="0067420D"/>
    <w:rsid w:val="00733628"/>
    <w:rsid w:val="007658AD"/>
    <w:rsid w:val="007D42E6"/>
    <w:rsid w:val="007E0F89"/>
    <w:rsid w:val="0084661B"/>
    <w:rsid w:val="00861D6C"/>
    <w:rsid w:val="00880844"/>
    <w:rsid w:val="00970C74"/>
    <w:rsid w:val="009A648D"/>
    <w:rsid w:val="009B48F2"/>
    <w:rsid w:val="009D06C5"/>
    <w:rsid w:val="009F6ACD"/>
    <w:rsid w:val="00A016C4"/>
    <w:rsid w:val="00A22FD8"/>
    <w:rsid w:val="00A4268B"/>
    <w:rsid w:val="00A46C47"/>
    <w:rsid w:val="00AA270E"/>
    <w:rsid w:val="00AE6FCE"/>
    <w:rsid w:val="00B237F2"/>
    <w:rsid w:val="00B66EA1"/>
    <w:rsid w:val="00BF4001"/>
    <w:rsid w:val="00C4481A"/>
    <w:rsid w:val="00C76BEA"/>
    <w:rsid w:val="00CE6269"/>
    <w:rsid w:val="00CE7034"/>
    <w:rsid w:val="00CF660B"/>
    <w:rsid w:val="00CF6759"/>
    <w:rsid w:val="00D26F38"/>
    <w:rsid w:val="00D346F4"/>
    <w:rsid w:val="00D71F43"/>
    <w:rsid w:val="00D770A0"/>
    <w:rsid w:val="00DA060B"/>
    <w:rsid w:val="00DE70E6"/>
    <w:rsid w:val="00E00A9D"/>
    <w:rsid w:val="00E673E7"/>
    <w:rsid w:val="00F401D3"/>
    <w:rsid w:val="00F8582A"/>
    <w:rsid w:val="00FF17B3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D101"/>
  <w15:docId w15:val="{F1F16123-0425-41B4-AC73-4A3E5BC2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82A"/>
  </w:style>
  <w:style w:type="paragraph" w:styleId="1">
    <w:name w:val="heading 1"/>
    <w:basedOn w:val="a"/>
    <w:next w:val="a"/>
    <w:link w:val="10"/>
    <w:qFormat/>
    <w:rsid w:val="00104733"/>
    <w:pPr>
      <w:keepNext/>
      <w:spacing w:before="240" w:after="240" w:line="240" w:lineRule="auto"/>
      <w:jc w:val="center"/>
      <w:outlineLvl w:val="0"/>
    </w:pPr>
    <w:rPr>
      <w:rFonts w:ascii="Times New Roman" w:eastAsia="MS ??" w:hAnsi="Times New Roman" w:cs="Times New Roman"/>
      <w:b/>
      <w:bCs/>
      <w:caps/>
      <w:kern w:val="32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4733"/>
    <w:rPr>
      <w:rFonts w:ascii="Times New Roman" w:eastAsia="MS ??" w:hAnsi="Times New Roman" w:cs="Times New Roman"/>
      <w:b/>
      <w:bCs/>
      <w:caps/>
      <w:kern w:val="32"/>
      <w:sz w:val="28"/>
      <w:szCs w:val="32"/>
      <w:lang w:eastAsia="en-US"/>
    </w:rPr>
  </w:style>
  <w:style w:type="paragraph" w:styleId="a3">
    <w:name w:val="List Paragraph"/>
    <w:basedOn w:val="a"/>
    <w:qFormat/>
    <w:rsid w:val="00104733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Normal">
    <w:name w:val="ConsNormal"/>
    <w:rsid w:val="001047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semiHidden/>
    <w:unhideWhenUsed/>
    <w:rsid w:val="001047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10473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047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??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locked/>
    <w:rsid w:val="00104733"/>
    <w:rPr>
      <w:rFonts w:ascii="MS ??" w:eastAsia="MS ??"/>
      <w:sz w:val="24"/>
      <w:szCs w:val="24"/>
    </w:rPr>
  </w:style>
  <w:style w:type="paragraph" w:customStyle="1" w:styleId="ConsPlusNormal0">
    <w:name w:val="ConsPlusNormal"/>
    <w:link w:val="ConsPlusNormal"/>
    <w:rsid w:val="001047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MS ??" w:eastAsia="MS ??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0EA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9A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F6A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6AC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6A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6A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6A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3</cp:revision>
  <cp:lastPrinted>2019-02-18T07:32:00Z</cp:lastPrinted>
  <dcterms:created xsi:type="dcterms:W3CDTF">2019-02-18T07:11:00Z</dcterms:created>
  <dcterms:modified xsi:type="dcterms:W3CDTF">2019-02-18T07:32:00Z</dcterms:modified>
</cp:coreProperties>
</file>