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EEB2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E12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881BD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9981C" w14:textId="3FCF81B2" w:rsidR="00460C05" w:rsidRPr="00460C05" w:rsidRDefault="008721D0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27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</w:t>
      </w:r>
      <w:r w:rsidR="00EF0B54">
        <w:rPr>
          <w:rFonts w:ascii="Arial" w:eastAsia="Arial Unicode MS" w:hAnsi="Arial" w:cs="Arial"/>
          <w:b/>
          <w:sz w:val="32"/>
          <w:szCs w:val="32"/>
          <w:lang w:eastAsia="ru-RU"/>
        </w:rPr>
        <w:t>01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.202</w:t>
      </w:r>
      <w:r w:rsidR="00EF0B54">
        <w:rPr>
          <w:rFonts w:ascii="Arial" w:eastAsia="Arial Unicode MS" w:hAnsi="Arial" w:cs="Arial"/>
          <w:b/>
          <w:sz w:val="32"/>
          <w:szCs w:val="32"/>
          <w:lang w:eastAsia="ru-RU"/>
        </w:rPr>
        <w:t>3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Г №</w:t>
      </w:r>
      <w:r w:rsidR="00B54A6A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eastAsia="ru-RU"/>
        </w:rPr>
        <w:t>4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</w:p>
    <w:p w14:paraId="4CBD495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РОССИЙСКАЯ ФЕДЕРАЦИЯ</w:t>
      </w:r>
    </w:p>
    <w:p w14:paraId="14B30FBB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ИРКУТСКАЯ ОБЛАСТЬ</w:t>
      </w:r>
    </w:p>
    <w:p w14:paraId="346F483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БАЛАГАНСКИЙ РАЙОН</w:t>
      </w:r>
    </w:p>
    <w:p w14:paraId="2C31F9D7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КОНОВАЛОВСКОГО МУНИЦИПА</w:t>
      </w:r>
      <w:bookmarkStart w:id="0" w:name="_GoBack"/>
      <w:bookmarkEnd w:id="0"/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ЛЬНОГО ОБРАЗОВАНИЯ</w:t>
      </w:r>
    </w:p>
    <w:p w14:paraId="144A65C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14:paraId="052E5CE2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ПОСТАНОВЛЕНИЕ</w:t>
      </w:r>
    </w:p>
    <w:p w14:paraId="5EADED5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14:paraId="51762480" w14:textId="48FDC710" w:rsidR="00460C05" w:rsidRPr="00460C05" w:rsidRDefault="008721D0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ОБ 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УТВЕРЖДЕНИИ СТОИМОСТИ УСЛУГ, ОКАЗЫВАЕМЫХ ПО ПОХОРОННОМУ ДЕЛУ</w:t>
      </w:r>
    </w:p>
    <w:p w14:paraId="3C6327CE" w14:textId="77777777" w:rsidR="00460C05" w:rsidRPr="00460C05" w:rsidRDefault="00460C05" w:rsidP="00460C05">
      <w:pPr>
        <w:keepNext/>
        <w:keepLines/>
        <w:tabs>
          <w:tab w:val="left" w:pos="4620"/>
          <w:tab w:val="left" w:pos="8460"/>
        </w:tabs>
        <w:spacing w:after="0" w:line="230" w:lineRule="exac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2FAD37E" w14:textId="77777777" w:rsidR="00460C05" w:rsidRPr="00460C05" w:rsidRDefault="00460C05" w:rsidP="00B54A6A">
      <w:pPr>
        <w:keepNext/>
        <w:keepLines/>
        <w:tabs>
          <w:tab w:val="left" w:pos="4620"/>
          <w:tab w:val="left" w:pos="8460"/>
        </w:tabs>
        <w:spacing w:after="0" w:line="230" w:lineRule="exac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B905175" w14:textId="77777777" w:rsidR="00460C05" w:rsidRPr="008721D0" w:rsidRDefault="00460C05" w:rsidP="00B54A6A">
      <w:pPr>
        <w:spacing w:after="240" w:line="25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со статьей 14 Федерального закона от 6 октября 2003 года №131- 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14:paraId="5A91B052" w14:textId="77777777" w:rsid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14:paraId="22262A2F" w14:textId="77777777" w:rsidR="00460C05" w:rsidRP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ПОСТАНОВЛЯЮ:</w:t>
      </w:r>
    </w:p>
    <w:p w14:paraId="2D2D123C" w14:textId="77777777" w:rsidR="00460C05" w:rsidRPr="00460C05" w:rsidRDefault="00460C05" w:rsidP="00460C05">
      <w:pPr>
        <w:keepNext/>
        <w:keepLines/>
        <w:spacing w:after="0" w:line="250" w:lineRule="exact"/>
        <w:outlineLvl w:val="1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14:paraId="35215460" w14:textId="77777777" w:rsidR="00460C05" w:rsidRPr="008721D0" w:rsidRDefault="00460C05" w:rsidP="00460C05">
      <w:pPr>
        <w:spacing w:after="0" w:line="25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AAEB2C7" w14:textId="77777777" w:rsidR="00460C05" w:rsidRPr="008721D0" w:rsidRDefault="00460C05" w:rsidP="00460C05">
      <w:pPr>
        <w:numPr>
          <w:ilvl w:val="0"/>
          <w:numId w:val="1"/>
        </w:numPr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14:paraId="7B0D5634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 №8- ФЗ « О погребении и похоронном деле»,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Приложения №2.</w:t>
      </w:r>
    </w:p>
    <w:p w14:paraId="49B107E5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Настоящее постановление опубликовать в СМИ «Коноваловский вестник» и на официальном сайте </w:t>
      </w:r>
      <w:proofErr w:type="spellStart"/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коновалово.рф</w:t>
      </w:r>
      <w:proofErr w:type="spellEnd"/>
    </w:p>
    <w:p w14:paraId="2788B189" w14:textId="287A6E0D" w:rsidR="00460C05" w:rsidRPr="008721D0" w:rsidRDefault="00460C05" w:rsidP="00460C05">
      <w:pPr>
        <w:numPr>
          <w:ilvl w:val="0"/>
          <w:numId w:val="1"/>
        </w:numPr>
        <w:tabs>
          <w:tab w:val="left" w:pos="876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01.02.202</w:t>
      </w:r>
      <w:r w:rsidR="00EF0B54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года.</w:t>
      </w:r>
    </w:p>
    <w:p w14:paraId="420FAA56" w14:textId="2A2C0A06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Считать утративши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силу Постановление Главы от </w:t>
      </w:r>
      <w:r w:rsid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09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F0B54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.202</w:t>
      </w:r>
      <w:r w:rsid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№ </w:t>
      </w:r>
      <w:r w:rsid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 утверждении стоимости услуг, оказываемых в сфере похоронного дела» </w:t>
      </w:r>
    </w:p>
    <w:p w14:paraId="6E068FB6" w14:textId="77777777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CC43D98" w14:textId="77777777" w:rsidR="00460C05" w:rsidRPr="00460C05" w:rsidRDefault="00460C05" w:rsidP="00460C05">
      <w:pPr>
        <w:framePr w:wrap="notBeside" w:vAnchor="text" w:hAnchor="text" w:xAlign="center" w:y="1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5F7BA916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612AC07" w14:textId="75148380" w:rsidR="00460C05" w:rsidRPr="000156D2" w:rsidRDefault="000156D2" w:rsidP="00460C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156D2">
        <w:rPr>
          <w:rFonts w:ascii="Times New Roman" w:hAnsi="Times New Roman" w:cs="Times New Roman"/>
          <w:noProof/>
        </w:rPr>
        <w:t xml:space="preserve">Глава Коноваловского МО                          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0156D2">
        <w:rPr>
          <w:rFonts w:ascii="Times New Roman" w:hAnsi="Times New Roman" w:cs="Times New Roman"/>
          <w:noProof/>
        </w:rPr>
        <w:t xml:space="preserve">                        А. Д. Замащиков</w:t>
      </w:r>
    </w:p>
    <w:p w14:paraId="355E45C3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F9E2396" w14:textId="77777777" w:rsidR="00460C05" w:rsidRPr="00460C05" w:rsidRDefault="00460C05" w:rsidP="00460C05">
      <w:pPr>
        <w:tabs>
          <w:tab w:val="left" w:pos="7938"/>
          <w:tab w:val="left" w:pos="8080"/>
        </w:tabs>
        <w:spacing w:after="0" w:line="2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3C47955D" w14:textId="2F05ADA7" w:rsidR="00460C05" w:rsidRDefault="00460C05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07E3A5BB" w14:textId="4359A40A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60F6FACF" w14:textId="7E00B59B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7C43F66A" w14:textId="77777777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A814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B122F" w14:textId="77777777" w:rsidR="00B54A6A" w:rsidRDefault="00B54A6A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91DD8" w14:textId="4DCB6D40" w:rsidR="00EF0B54" w:rsidRPr="00EF0B54" w:rsidRDefault="00EF0B54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57ABFBC" w14:textId="77777777" w:rsidR="00EF0B54" w:rsidRPr="00EF0B54" w:rsidRDefault="00EF0B54" w:rsidP="00EF0B5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11A6817" w14:textId="77777777" w:rsidR="00EF0B54" w:rsidRPr="00EF0B54" w:rsidRDefault="00EF0B54" w:rsidP="00EF0B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муниципального образования</w:t>
      </w:r>
    </w:p>
    <w:p w14:paraId="3D17F733" w14:textId="77D4BDA3" w:rsidR="00EF0B54" w:rsidRPr="00EF0B54" w:rsidRDefault="00B54A6A" w:rsidP="00EF0B54">
      <w:pPr>
        <w:tabs>
          <w:tab w:val="left" w:pos="58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0B54"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F0B54"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B7325E2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3E71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721B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55CA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14E31A60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гарантированного перечня услуг по погребению на территории Коноваловского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14:paraId="67778F3E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F2A77" w14:textId="77777777" w:rsidR="00EF0B54" w:rsidRPr="00EF0B54" w:rsidRDefault="00EF0B54" w:rsidP="00EF0B54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89"/>
        <w:gridCol w:w="3260"/>
      </w:tblGrid>
      <w:tr w:rsidR="008721D0" w14:paraId="7C2C03DB" w14:textId="77777777" w:rsidTr="0024643A">
        <w:trPr>
          <w:trHeight w:val="6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99B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819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08B310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E8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</w:p>
          <w:p w14:paraId="149A3D3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1D0" w14:paraId="6DACFF87" w14:textId="77777777" w:rsidTr="0024643A">
        <w:trPr>
          <w:trHeight w:val="6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953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D3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F5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284,72</w:t>
            </w:r>
          </w:p>
        </w:tc>
      </w:tr>
      <w:tr w:rsidR="008721D0" w14:paraId="0B27E055" w14:textId="77777777" w:rsidTr="0024643A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D17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652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61E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1933,74</w:t>
            </w:r>
          </w:p>
        </w:tc>
      </w:tr>
      <w:tr w:rsidR="008721D0" w14:paraId="0518A970" w14:textId="77777777" w:rsidTr="0024643A">
        <w:trPr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1DB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226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924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1755,82</w:t>
            </w:r>
          </w:p>
        </w:tc>
      </w:tr>
      <w:tr w:rsidR="008721D0" w14:paraId="137FDC56" w14:textId="77777777" w:rsidTr="008721D0">
        <w:trPr>
          <w:trHeight w:val="4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960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E762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439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5377,90</w:t>
            </w:r>
          </w:p>
        </w:tc>
      </w:tr>
      <w:tr w:rsidR="008721D0" w14:paraId="53365A6C" w14:textId="77777777" w:rsidTr="008721D0">
        <w:trPr>
          <w:trHeight w:val="10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9D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29F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  <w:p w14:paraId="4727154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услуг,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BD9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9874DD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21D0">
              <w:rPr>
                <w:rFonts w:ascii="Times New Roman" w:hAnsi="Times New Roman" w:cs="Times New Roman"/>
                <w:b/>
              </w:rPr>
              <w:t>9352,18</w:t>
            </w:r>
          </w:p>
          <w:p w14:paraId="02C824B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15312D" w14:textId="77777777" w:rsidR="00EF0B54" w:rsidRPr="00EF0B54" w:rsidRDefault="00EF0B54" w:rsidP="00EF0B5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C78E4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6B23F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0F8A0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ECE85" w14:textId="4218DAC9" w:rsidR="00EF0B54" w:rsidRP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619DC8" w14:textId="20DC8487" w:rsidR="00EF0B54" w:rsidRP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2">
        <w:rPr>
          <w:rFonts w:ascii="Times New Roman" w:hAnsi="Times New Roman" w:cs="Times New Roman"/>
          <w:noProof/>
        </w:rPr>
        <w:t xml:space="preserve">Глава Коноваловского МО                                                                                          А. Д. Замащиков </w:t>
      </w:r>
    </w:p>
    <w:p w14:paraId="39EEAFBD" w14:textId="4E8E1FC5" w:rsidR="00EF0B54" w:rsidRPr="00EF0B54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8B456" w14:textId="77683462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B1671" w14:textId="14951E09" w:rsid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E0015" w14:textId="2946040A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C860" w14:textId="24B4F56D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1576" w14:textId="7B9C38EA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5C2C" w14:textId="471CE4DE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ED2B" w14:textId="188B6044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8DBC8" w14:textId="271461A6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2D68D" w14:textId="261DB05F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FB7C" w14:textId="1FD3AF1F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20165" w14:textId="5D2C3DF5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1B7AD" w14:textId="77777777" w:rsidR="000156D2" w:rsidRPr="00EF0B54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8C6AA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A4AE2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7CC4B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52D64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02020" w14:textId="77777777" w:rsidR="00B54A6A" w:rsidRDefault="00B54A6A" w:rsidP="008721D0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4B48B" w14:textId="5F65580F" w:rsidR="00EF0B54" w:rsidRPr="00EF0B54" w:rsidRDefault="00EF0B54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77FF1328" w14:textId="77777777" w:rsidR="00EF0B54" w:rsidRPr="00EF0B54" w:rsidRDefault="00EF0B54" w:rsidP="00EF0B5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F8EDD7F" w14:textId="77777777" w:rsidR="00EF0B54" w:rsidRPr="00EF0B54" w:rsidRDefault="00EF0B54" w:rsidP="00EF0B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муниципального образования</w:t>
      </w:r>
    </w:p>
    <w:p w14:paraId="3DA81962" w14:textId="6383F0B6" w:rsidR="00EF0B54" w:rsidRPr="00EF0B54" w:rsidRDefault="00EF0B54" w:rsidP="00EF0B5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 w:rsidR="00B5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4E28BDB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46CC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4CBDE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5B9DA943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погребению на территории Коноваловского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14:paraId="4A735039" w14:textId="77777777" w:rsidR="00EF0B54" w:rsidRPr="00EF0B54" w:rsidRDefault="00EF0B54" w:rsidP="00EF0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411"/>
        <w:gridCol w:w="3260"/>
      </w:tblGrid>
      <w:tr w:rsidR="008721D0" w:rsidRPr="00FF5E52" w14:paraId="1B3770E3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517A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9A3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66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1D0" w:rsidRPr="00FF5E52" w14:paraId="3C836A1C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D6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0C8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81E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1D0" w14:paraId="4CDE6290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8B64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3F4A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A0E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325,44</w:t>
            </w:r>
          </w:p>
        </w:tc>
      </w:tr>
      <w:tr w:rsidR="008721D0" w14:paraId="587C1C58" w14:textId="77777777" w:rsidTr="0024643A">
        <w:trPr>
          <w:trHeight w:val="7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023C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7C0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121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381,67</w:t>
            </w:r>
          </w:p>
        </w:tc>
      </w:tr>
      <w:tr w:rsidR="008721D0" w14:paraId="6C42D4E1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3177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F5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1B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1933,72</w:t>
            </w:r>
          </w:p>
        </w:tc>
      </w:tr>
      <w:tr w:rsidR="008721D0" w14:paraId="3799554B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A71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60E2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 Перевозка тела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428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1755,85</w:t>
            </w:r>
          </w:p>
        </w:tc>
      </w:tr>
      <w:tr w:rsidR="008721D0" w14:paraId="690CE39B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F205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024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Погребение (с учетом стоимости могилы)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302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4955,50</w:t>
            </w:r>
          </w:p>
        </w:tc>
      </w:tr>
      <w:tr w:rsidR="008721D0" w14:paraId="373A9A71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8DC6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9DF4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5E2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  <w:b/>
              </w:rPr>
            </w:pPr>
            <w:r w:rsidRPr="008721D0">
              <w:rPr>
                <w:rFonts w:ascii="Times New Roman" w:hAnsi="Times New Roman" w:cs="Times New Roman"/>
                <w:b/>
              </w:rPr>
              <w:t>9352,18</w:t>
            </w:r>
          </w:p>
        </w:tc>
      </w:tr>
    </w:tbl>
    <w:p w14:paraId="0D30B475" w14:textId="77777777" w:rsidR="00EF0B54" w:rsidRPr="00EF0B54" w:rsidRDefault="00EF0B54" w:rsidP="00EF0B5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8796FE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4161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0D512" w14:textId="77777777" w:rsidR="00EF0B54" w:rsidRPr="000156D2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E00C" w14:textId="58CB7CAD" w:rsidR="009E4688" w:rsidRPr="000156D2" w:rsidRDefault="000156D2">
      <w:pPr>
        <w:rPr>
          <w:rFonts w:ascii="Times New Roman" w:hAnsi="Times New Roman" w:cs="Times New Roman"/>
        </w:rPr>
      </w:pPr>
      <w:r w:rsidRPr="000156D2">
        <w:rPr>
          <w:rFonts w:ascii="Times New Roman" w:hAnsi="Times New Roman" w:cs="Times New Roman"/>
          <w:noProof/>
        </w:rPr>
        <w:t>Глава Коноваловского МО                                                                                            А. Д. Замащиков</w:t>
      </w:r>
    </w:p>
    <w:sectPr w:rsidR="009E4688" w:rsidRPr="000156D2" w:rsidSect="008721D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96"/>
    <w:rsid w:val="000156D2"/>
    <w:rsid w:val="00460C05"/>
    <w:rsid w:val="00545D47"/>
    <w:rsid w:val="006336ED"/>
    <w:rsid w:val="00640796"/>
    <w:rsid w:val="008721D0"/>
    <w:rsid w:val="00892438"/>
    <w:rsid w:val="009E4688"/>
    <w:rsid w:val="00A7177F"/>
    <w:rsid w:val="00AE46CD"/>
    <w:rsid w:val="00B54A6A"/>
    <w:rsid w:val="00D6387F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8CD"/>
  <w15:docId w15:val="{A333BA61-D975-486A-8F70-1EBB7C4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4</cp:revision>
  <cp:lastPrinted>2023-01-30T03:51:00Z</cp:lastPrinted>
  <dcterms:created xsi:type="dcterms:W3CDTF">2023-01-18T06:38:00Z</dcterms:created>
  <dcterms:modified xsi:type="dcterms:W3CDTF">2023-01-30T03:52:00Z</dcterms:modified>
</cp:coreProperties>
</file>