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8E" w:rsidRDefault="0056008E" w:rsidP="0056008E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40F0" wp14:editId="2A3F34D8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8E" w:rsidRDefault="0056008E" w:rsidP="005600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6008E" w:rsidRDefault="0056008E" w:rsidP="005600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6008E" w:rsidRDefault="0056008E" w:rsidP="0056008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6008E" w:rsidRDefault="0056008E" w:rsidP="0056008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340F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56008E" w:rsidRDefault="0056008E" w:rsidP="005600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6008E" w:rsidRDefault="0056008E" w:rsidP="005600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6008E" w:rsidRDefault="0056008E" w:rsidP="0056008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6008E" w:rsidRDefault="0056008E" w:rsidP="0056008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5DB0D79" wp14:editId="4FA0ADF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08E" w:rsidRPr="0056008E" w:rsidRDefault="0056008E" w:rsidP="0056008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AD62DE" w:rsidRPr="00AD62DE" w:rsidRDefault="00AD62DE" w:rsidP="00AD62D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AD62DE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AD62DE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AD62DE">
        <w:rPr>
          <w:rFonts w:ascii="Segoe UI" w:hAnsi="Segoe UI" w:cs="Segoe UI"/>
          <w:sz w:val="32"/>
          <w:szCs w:val="32"/>
        </w:rPr>
        <w:t xml:space="preserve"> по Иркутской области напоминает о необходимости регистрировать долгосрочные договоры аренды недвижимого имущества</w:t>
      </w:r>
    </w:p>
    <w:p w:rsidR="00AD62DE" w:rsidRPr="005015DF" w:rsidRDefault="00AD62DE" w:rsidP="00AD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A2" w:rsidRPr="00373034" w:rsidRDefault="00FF18A2" w:rsidP="000B3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73034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37303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73034">
        <w:rPr>
          <w:rFonts w:ascii="Segoe UI" w:hAnsi="Segoe UI" w:cs="Segoe UI"/>
          <w:sz w:val="24"/>
          <w:szCs w:val="24"/>
        </w:rPr>
        <w:t xml:space="preserve"> по </w:t>
      </w:r>
      <w:r w:rsidR="009F03F2" w:rsidRPr="00373034">
        <w:rPr>
          <w:rFonts w:ascii="Segoe UI" w:hAnsi="Segoe UI" w:cs="Segoe UI"/>
          <w:sz w:val="24"/>
          <w:szCs w:val="24"/>
        </w:rPr>
        <w:t>Иркутской области</w:t>
      </w:r>
      <w:r w:rsidRPr="00373034">
        <w:rPr>
          <w:rFonts w:ascii="Segoe UI" w:hAnsi="Segoe UI" w:cs="Segoe UI"/>
          <w:sz w:val="24"/>
          <w:szCs w:val="24"/>
        </w:rPr>
        <w:t xml:space="preserve"> </w:t>
      </w:r>
      <w:r w:rsidR="00045F71" w:rsidRPr="00373034">
        <w:rPr>
          <w:rFonts w:ascii="Segoe UI" w:hAnsi="Segoe UI" w:cs="Segoe UI"/>
          <w:sz w:val="24"/>
          <w:szCs w:val="24"/>
        </w:rPr>
        <w:t>напоминает, что государственная регистрация договора аренды</w:t>
      </w:r>
      <w:r w:rsidR="00234145" w:rsidRPr="00373034">
        <w:rPr>
          <w:rFonts w:ascii="Segoe UI" w:hAnsi="Segoe UI" w:cs="Segoe UI"/>
          <w:sz w:val="24"/>
          <w:szCs w:val="24"/>
        </w:rPr>
        <w:t xml:space="preserve"> недвижимости</w:t>
      </w:r>
      <w:r w:rsidR="00045F71" w:rsidRPr="00373034">
        <w:rPr>
          <w:rFonts w:ascii="Segoe UI" w:hAnsi="Segoe UI" w:cs="Segoe UI"/>
          <w:sz w:val="24"/>
          <w:szCs w:val="24"/>
        </w:rPr>
        <w:t xml:space="preserve"> обезопасит арендодателя от мошеннических действий с его имуществом</w:t>
      </w:r>
      <w:r w:rsidRPr="00373034">
        <w:rPr>
          <w:rFonts w:ascii="Segoe UI" w:hAnsi="Segoe UI" w:cs="Segoe UI"/>
          <w:sz w:val="24"/>
          <w:szCs w:val="24"/>
        </w:rPr>
        <w:t>.</w:t>
      </w:r>
    </w:p>
    <w:p w:rsidR="00FC78EB" w:rsidRPr="00373034" w:rsidRDefault="005015DF" w:rsidP="00FC78E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73034">
        <w:rPr>
          <w:rFonts w:ascii="Segoe UI" w:hAnsi="Segoe UI" w:cs="Segoe UI"/>
          <w:sz w:val="24"/>
          <w:szCs w:val="24"/>
        </w:rPr>
        <w:t xml:space="preserve">          </w:t>
      </w:r>
      <w:r w:rsidR="00045F71" w:rsidRPr="00373034">
        <w:rPr>
          <w:rFonts w:ascii="Segoe UI" w:hAnsi="Segoe UI" w:cs="Segoe UI"/>
          <w:sz w:val="24"/>
          <w:szCs w:val="24"/>
        </w:rPr>
        <w:t>Обязательной регистрации</w:t>
      </w:r>
      <w:bookmarkStart w:id="0" w:name="_GoBack"/>
      <w:bookmarkEnd w:id="0"/>
      <w:r w:rsidR="00045F71" w:rsidRPr="00373034">
        <w:rPr>
          <w:rFonts w:ascii="Segoe UI" w:hAnsi="Segoe UI" w:cs="Segoe UI"/>
          <w:sz w:val="24"/>
          <w:szCs w:val="24"/>
        </w:rPr>
        <w:t xml:space="preserve"> в </w:t>
      </w:r>
      <w:proofErr w:type="spellStart"/>
      <w:r w:rsidR="00045F71" w:rsidRPr="00373034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="00045F71" w:rsidRPr="00373034">
        <w:rPr>
          <w:rFonts w:ascii="Segoe UI" w:hAnsi="Segoe UI" w:cs="Segoe UI"/>
          <w:sz w:val="24"/>
          <w:szCs w:val="24"/>
        </w:rPr>
        <w:t xml:space="preserve"> подлеж</w:t>
      </w:r>
      <w:r w:rsidR="00A94E5C" w:rsidRPr="00373034">
        <w:rPr>
          <w:rFonts w:ascii="Segoe UI" w:hAnsi="Segoe UI" w:cs="Segoe UI"/>
          <w:sz w:val="24"/>
          <w:szCs w:val="24"/>
        </w:rPr>
        <w:t>а</w:t>
      </w:r>
      <w:r w:rsidR="00045F71" w:rsidRPr="00373034">
        <w:rPr>
          <w:rFonts w:ascii="Segoe UI" w:hAnsi="Segoe UI" w:cs="Segoe UI"/>
          <w:sz w:val="24"/>
          <w:szCs w:val="24"/>
        </w:rPr>
        <w:t>т договор</w:t>
      </w:r>
      <w:r w:rsidR="00A94E5C" w:rsidRPr="00373034">
        <w:rPr>
          <w:rFonts w:ascii="Segoe UI" w:hAnsi="Segoe UI" w:cs="Segoe UI"/>
          <w:sz w:val="24"/>
          <w:szCs w:val="24"/>
        </w:rPr>
        <w:t>ы</w:t>
      </w:r>
      <w:r w:rsidR="00045F71" w:rsidRPr="00373034">
        <w:rPr>
          <w:rFonts w:ascii="Segoe UI" w:hAnsi="Segoe UI" w:cs="Segoe UI"/>
          <w:sz w:val="24"/>
          <w:szCs w:val="24"/>
        </w:rPr>
        <w:t xml:space="preserve"> аренды</w:t>
      </w:r>
      <w:r w:rsidR="00D27D05" w:rsidRPr="00373034">
        <w:rPr>
          <w:rFonts w:ascii="Segoe UI" w:hAnsi="Segoe UI" w:cs="Segoe UI"/>
          <w:sz w:val="24"/>
          <w:szCs w:val="24"/>
        </w:rPr>
        <w:t xml:space="preserve"> недвижимости</w:t>
      </w:r>
      <w:r w:rsidR="00A94E5C" w:rsidRPr="00373034">
        <w:rPr>
          <w:rFonts w:ascii="Segoe UI" w:hAnsi="Segoe UI" w:cs="Segoe UI"/>
          <w:sz w:val="24"/>
          <w:szCs w:val="24"/>
        </w:rPr>
        <w:t>, составленные в письменной форме</w:t>
      </w:r>
      <w:r w:rsidR="00EA7468" w:rsidRPr="00373034">
        <w:rPr>
          <w:rFonts w:ascii="Segoe UI" w:hAnsi="Segoe UI" w:cs="Segoe UI"/>
          <w:sz w:val="24"/>
          <w:szCs w:val="24"/>
        </w:rPr>
        <w:t xml:space="preserve"> и заключенные на срок более года</w:t>
      </w:r>
      <w:r w:rsidRPr="00373034">
        <w:rPr>
          <w:rFonts w:ascii="Segoe UI" w:hAnsi="Segoe UI" w:cs="Segoe UI"/>
          <w:sz w:val="24"/>
          <w:szCs w:val="24"/>
        </w:rPr>
        <w:t>, независимо от вида объекта</w:t>
      </w:r>
      <w:r w:rsidR="00045F71" w:rsidRPr="00373034">
        <w:rPr>
          <w:rFonts w:ascii="Segoe UI" w:hAnsi="Segoe UI" w:cs="Segoe UI"/>
          <w:sz w:val="24"/>
          <w:szCs w:val="24"/>
        </w:rPr>
        <w:t xml:space="preserve">. </w:t>
      </w:r>
      <w:r w:rsidRPr="00373034">
        <w:rPr>
          <w:rFonts w:ascii="Segoe UI" w:hAnsi="Segoe UI" w:cs="Segoe UI"/>
          <w:sz w:val="24"/>
          <w:szCs w:val="24"/>
        </w:rPr>
        <w:t>Соответственно, предметом договора аренды могут быть помещения, здания или сооружения, земельные участки, участки недр, обо</w:t>
      </w:r>
      <w:r w:rsidR="00DA1B28" w:rsidRPr="00373034">
        <w:rPr>
          <w:rFonts w:ascii="Segoe UI" w:hAnsi="Segoe UI" w:cs="Segoe UI"/>
          <w:sz w:val="24"/>
          <w:szCs w:val="24"/>
        </w:rPr>
        <w:t>собленные водные объекты и др.</w:t>
      </w:r>
      <w:r w:rsidRPr="00373034">
        <w:rPr>
          <w:rFonts w:ascii="Segoe UI" w:hAnsi="Segoe UI" w:cs="Segoe UI"/>
          <w:sz w:val="24"/>
          <w:szCs w:val="24"/>
        </w:rPr>
        <w:t xml:space="preserve"> объект</w:t>
      </w:r>
      <w:r w:rsidR="00DA1B28" w:rsidRPr="00373034">
        <w:rPr>
          <w:rFonts w:ascii="Segoe UI" w:hAnsi="Segoe UI" w:cs="Segoe UI"/>
          <w:sz w:val="24"/>
          <w:szCs w:val="24"/>
        </w:rPr>
        <w:t>ы</w:t>
      </w:r>
      <w:r w:rsidRPr="00373034">
        <w:rPr>
          <w:rFonts w:ascii="Segoe UI" w:hAnsi="Segoe UI" w:cs="Segoe UI"/>
          <w:sz w:val="24"/>
          <w:szCs w:val="24"/>
        </w:rPr>
        <w:t xml:space="preserve"> недвижимости</w:t>
      </w:r>
      <w:r w:rsidR="00DA1B28" w:rsidRPr="00373034">
        <w:rPr>
          <w:rFonts w:ascii="Segoe UI" w:hAnsi="Segoe UI" w:cs="Segoe UI"/>
          <w:sz w:val="24"/>
          <w:szCs w:val="24"/>
        </w:rPr>
        <w:t>.</w:t>
      </w:r>
      <w:r w:rsidRPr="00373034">
        <w:rPr>
          <w:rFonts w:ascii="Segoe UI" w:hAnsi="Segoe UI" w:cs="Segoe UI"/>
          <w:sz w:val="24"/>
          <w:szCs w:val="24"/>
        </w:rPr>
        <w:t xml:space="preserve"> </w:t>
      </w:r>
      <w:r w:rsidR="00045F71" w:rsidRPr="00373034">
        <w:rPr>
          <w:rFonts w:ascii="Segoe UI" w:hAnsi="Segoe UI" w:cs="Segoe UI"/>
          <w:sz w:val="24"/>
          <w:szCs w:val="24"/>
        </w:rPr>
        <w:t>При проведении правовой экспертизы государственный регистратор</w:t>
      </w:r>
      <w:r w:rsidR="00FC78EB" w:rsidRPr="00373034">
        <w:rPr>
          <w:rFonts w:ascii="Segoe UI" w:hAnsi="Segoe UI" w:cs="Segoe UI"/>
          <w:sz w:val="24"/>
          <w:szCs w:val="24"/>
        </w:rPr>
        <w:t xml:space="preserve"> прав</w:t>
      </w:r>
      <w:r w:rsidR="00045F71" w:rsidRPr="00373034">
        <w:rPr>
          <w:rFonts w:ascii="Segoe UI" w:hAnsi="Segoe UI" w:cs="Segoe UI"/>
          <w:sz w:val="24"/>
          <w:szCs w:val="24"/>
        </w:rPr>
        <w:t xml:space="preserve"> </w:t>
      </w:r>
      <w:r w:rsidR="00FC78EB" w:rsidRPr="00373034">
        <w:rPr>
          <w:rFonts w:ascii="Segoe UI" w:hAnsi="Segoe UI" w:cs="Segoe UI"/>
          <w:sz w:val="24"/>
          <w:szCs w:val="24"/>
        </w:rPr>
        <w:t>проверяет</w:t>
      </w:r>
      <w:r w:rsidR="00DD7DFF" w:rsidRPr="00373034">
        <w:rPr>
          <w:rFonts w:ascii="Segoe UI" w:hAnsi="Segoe UI" w:cs="Segoe UI"/>
          <w:sz w:val="24"/>
          <w:szCs w:val="24"/>
        </w:rPr>
        <w:t>, в том числе</w:t>
      </w:r>
      <w:r w:rsidR="00FC78EB" w:rsidRPr="00373034">
        <w:rPr>
          <w:rFonts w:ascii="Segoe UI" w:hAnsi="Segoe UI" w:cs="Segoe UI"/>
          <w:sz w:val="24"/>
          <w:szCs w:val="24"/>
        </w:rPr>
        <w:t xml:space="preserve"> действительность поданных заявителем документов и наличие соответствующих прав у подготовившего документ лица.</w:t>
      </w:r>
    </w:p>
    <w:p w:rsidR="00FF18A2" w:rsidRPr="00373034" w:rsidRDefault="00B3156A" w:rsidP="000B366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73034">
        <w:rPr>
          <w:rFonts w:ascii="Segoe UI" w:hAnsi="Segoe UI" w:cs="Segoe UI"/>
          <w:sz w:val="24"/>
          <w:szCs w:val="24"/>
        </w:rPr>
        <w:t xml:space="preserve"> </w:t>
      </w:r>
      <w:r w:rsidR="00FF5B39" w:rsidRPr="00373034">
        <w:rPr>
          <w:rFonts w:ascii="Segoe UI" w:hAnsi="Segoe UI" w:cs="Segoe UI"/>
          <w:sz w:val="24"/>
          <w:szCs w:val="24"/>
        </w:rPr>
        <w:t>«Договоры, составленные на краткосрочный период (</w:t>
      </w:r>
      <w:r w:rsidR="00FF18A2" w:rsidRPr="00373034">
        <w:rPr>
          <w:rFonts w:ascii="Segoe UI" w:hAnsi="Segoe UI" w:cs="Segoe UI"/>
          <w:sz w:val="24"/>
          <w:szCs w:val="24"/>
        </w:rPr>
        <w:t>до одного года</w:t>
      </w:r>
      <w:r w:rsidR="00FF5B39" w:rsidRPr="00373034">
        <w:rPr>
          <w:rFonts w:ascii="Segoe UI" w:hAnsi="Segoe UI" w:cs="Segoe UI"/>
          <w:sz w:val="24"/>
          <w:szCs w:val="24"/>
        </w:rPr>
        <w:t>), регистрировать не нужно</w:t>
      </w:r>
      <w:r w:rsidR="00CB2396" w:rsidRPr="00373034">
        <w:rPr>
          <w:rFonts w:ascii="Segoe UI" w:hAnsi="Segoe UI" w:cs="Segoe UI"/>
          <w:sz w:val="24"/>
          <w:szCs w:val="24"/>
        </w:rPr>
        <w:t>,</w:t>
      </w:r>
      <w:r w:rsidR="00FF5B39" w:rsidRPr="00373034">
        <w:rPr>
          <w:rFonts w:ascii="Segoe UI" w:hAnsi="Segoe UI" w:cs="Segoe UI"/>
          <w:sz w:val="24"/>
          <w:szCs w:val="24"/>
        </w:rPr>
        <w:t xml:space="preserve"> даже при условии </w:t>
      </w:r>
      <w:r w:rsidR="00524CF4" w:rsidRPr="00373034">
        <w:rPr>
          <w:rFonts w:ascii="Segoe UI" w:hAnsi="Segoe UI" w:cs="Segoe UI"/>
          <w:sz w:val="24"/>
          <w:szCs w:val="24"/>
        </w:rPr>
        <w:t xml:space="preserve">их </w:t>
      </w:r>
      <w:r w:rsidR="00FF5B39" w:rsidRPr="00373034">
        <w:rPr>
          <w:rFonts w:ascii="Segoe UI" w:hAnsi="Segoe UI" w:cs="Segoe UI"/>
          <w:sz w:val="24"/>
          <w:szCs w:val="24"/>
        </w:rPr>
        <w:t xml:space="preserve">дальнейшей пролонгации. </w:t>
      </w:r>
      <w:r w:rsidR="00524CF4" w:rsidRPr="00373034">
        <w:rPr>
          <w:rFonts w:ascii="Segoe UI" w:hAnsi="Segoe UI" w:cs="Segoe UI"/>
          <w:sz w:val="24"/>
          <w:szCs w:val="24"/>
        </w:rPr>
        <w:t>За исключением</w:t>
      </w:r>
      <w:r w:rsidR="00FF5B39" w:rsidRPr="00373034">
        <w:rPr>
          <w:rFonts w:ascii="Segoe UI" w:hAnsi="Segoe UI" w:cs="Segoe UI"/>
          <w:sz w:val="24"/>
          <w:szCs w:val="24"/>
        </w:rPr>
        <w:t xml:space="preserve"> случае</w:t>
      </w:r>
      <w:r w:rsidR="0039118D" w:rsidRPr="00373034">
        <w:rPr>
          <w:rFonts w:ascii="Segoe UI" w:hAnsi="Segoe UI" w:cs="Segoe UI"/>
          <w:sz w:val="24"/>
          <w:szCs w:val="24"/>
        </w:rPr>
        <w:t>в</w:t>
      </w:r>
      <w:r w:rsidR="00FF5B39" w:rsidRPr="00373034">
        <w:rPr>
          <w:rFonts w:ascii="Segoe UI" w:hAnsi="Segoe UI" w:cs="Segoe UI"/>
          <w:sz w:val="24"/>
          <w:szCs w:val="24"/>
        </w:rPr>
        <w:t xml:space="preserve">, </w:t>
      </w:r>
      <w:r w:rsidR="00DD7DFF" w:rsidRPr="00373034">
        <w:rPr>
          <w:rFonts w:ascii="Segoe UI" w:hAnsi="Segoe UI" w:cs="Segoe UI"/>
          <w:sz w:val="24"/>
          <w:szCs w:val="24"/>
        </w:rPr>
        <w:t>когда стороны заключают соглашение к договору аренды</w:t>
      </w:r>
      <w:r w:rsidR="00D942F2" w:rsidRPr="00373034">
        <w:rPr>
          <w:rFonts w:ascii="Segoe UI" w:hAnsi="Segoe UI" w:cs="Segoe UI"/>
          <w:sz w:val="24"/>
          <w:szCs w:val="24"/>
        </w:rPr>
        <w:t>,</w:t>
      </w:r>
      <w:r w:rsidR="00DD7DFF" w:rsidRPr="00373034">
        <w:rPr>
          <w:rFonts w:ascii="Segoe UI" w:hAnsi="Segoe UI" w:cs="Segoe UI"/>
          <w:sz w:val="24"/>
          <w:szCs w:val="24"/>
        </w:rPr>
        <w:t xml:space="preserve"> срок </w:t>
      </w:r>
      <w:r w:rsidR="006712FF" w:rsidRPr="00373034">
        <w:rPr>
          <w:rFonts w:ascii="Segoe UI" w:hAnsi="Segoe UI" w:cs="Segoe UI"/>
          <w:sz w:val="24"/>
          <w:szCs w:val="24"/>
        </w:rPr>
        <w:t>которого</w:t>
      </w:r>
      <w:r w:rsidR="00DD7DFF" w:rsidRPr="00373034">
        <w:rPr>
          <w:rFonts w:ascii="Segoe UI" w:hAnsi="Segoe UI" w:cs="Segoe UI"/>
          <w:sz w:val="24"/>
          <w:szCs w:val="24"/>
        </w:rPr>
        <w:t xml:space="preserve"> составляет год и более (в совокупности с основным договором срок составляет 1 год и более), такой договор аренды и соглашение к нему подлежат государственной регистрации в </w:t>
      </w:r>
      <w:proofErr w:type="spellStart"/>
      <w:r w:rsidR="00DD7DFF" w:rsidRPr="00373034">
        <w:rPr>
          <w:rFonts w:ascii="Segoe UI" w:hAnsi="Segoe UI" w:cs="Segoe UI"/>
          <w:sz w:val="24"/>
          <w:szCs w:val="24"/>
        </w:rPr>
        <w:t>Росреестре</w:t>
      </w:r>
      <w:proofErr w:type="spellEnd"/>
      <w:r w:rsidR="00524CF4" w:rsidRPr="00373034">
        <w:rPr>
          <w:rFonts w:ascii="Segoe UI" w:hAnsi="Segoe UI" w:cs="Segoe UI"/>
          <w:sz w:val="24"/>
          <w:szCs w:val="24"/>
        </w:rPr>
        <w:t>», - поясняет начальник отдела регистрации недвижимости № 2</w:t>
      </w:r>
      <w:r w:rsidR="000B3666" w:rsidRPr="00373034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0B3666" w:rsidRPr="0037303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B3666" w:rsidRPr="00373034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524CF4" w:rsidRPr="00373034">
        <w:rPr>
          <w:rFonts w:ascii="Segoe UI" w:hAnsi="Segoe UI" w:cs="Segoe UI"/>
          <w:sz w:val="24"/>
          <w:szCs w:val="24"/>
        </w:rPr>
        <w:t xml:space="preserve"> </w:t>
      </w:r>
      <w:r w:rsidR="00B3650C" w:rsidRPr="00373034">
        <w:rPr>
          <w:rFonts w:ascii="Segoe UI" w:hAnsi="Segoe UI" w:cs="Segoe UI"/>
          <w:sz w:val="24"/>
          <w:szCs w:val="24"/>
        </w:rPr>
        <w:t>Эльвира Демидович.</w:t>
      </w:r>
    </w:p>
    <w:p w:rsidR="00AD62DE" w:rsidRPr="00373034" w:rsidRDefault="00B05D40" w:rsidP="00DD7DF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73034">
        <w:rPr>
          <w:rFonts w:ascii="Segoe UI" w:hAnsi="Segoe UI" w:cs="Segoe UI"/>
          <w:sz w:val="24"/>
          <w:szCs w:val="24"/>
        </w:rPr>
        <w:t xml:space="preserve">           </w:t>
      </w:r>
      <w:r w:rsidR="00DC59FB" w:rsidRPr="00373034">
        <w:rPr>
          <w:rFonts w:ascii="Segoe UI" w:hAnsi="Segoe UI" w:cs="Segoe UI"/>
          <w:sz w:val="24"/>
          <w:szCs w:val="24"/>
        </w:rPr>
        <w:t>Представить</w:t>
      </w:r>
      <w:r w:rsidR="00AD62DE" w:rsidRPr="00373034">
        <w:rPr>
          <w:rFonts w:ascii="Segoe UI" w:hAnsi="Segoe UI" w:cs="Segoe UI"/>
          <w:sz w:val="24"/>
          <w:szCs w:val="24"/>
        </w:rPr>
        <w:t xml:space="preserve"> документы на регистрацию можно в любое время с момента подписания договора аренды</w:t>
      </w:r>
      <w:r w:rsidR="00E0157B" w:rsidRPr="00373034">
        <w:rPr>
          <w:rFonts w:ascii="Segoe UI" w:hAnsi="Segoe UI" w:cs="Segoe UI"/>
          <w:sz w:val="24"/>
          <w:szCs w:val="24"/>
        </w:rPr>
        <w:t xml:space="preserve"> до истечения его срока действия</w:t>
      </w:r>
      <w:r w:rsidR="00AD62DE" w:rsidRPr="00373034">
        <w:rPr>
          <w:rFonts w:ascii="Segoe UI" w:hAnsi="Segoe UI" w:cs="Segoe UI"/>
          <w:sz w:val="24"/>
          <w:szCs w:val="24"/>
        </w:rPr>
        <w:t>.</w:t>
      </w:r>
      <w:r w:rsidR="00DD7DFF" w:rsidRPr="00373034">
        <w:rPr>
          <w:rFonts w:ascii="Segoe UI" w:hAnsi="Segoe UI" w:cs="Segoe UI"/>
          <w:sz w:val="24"/>
          <w:szCs w:val="24"/>
        </w:rPr>
        <w:t xml:space="preserve"> С заявлением о государственной регистрации договора аренды недвижимого имущества может обратиться одна из сторон договора.</w:t>
      </w:r>
      <w:r w:rsidR="00AD62DE" w:rsidRPr="00373034">
        <w:rPr>
          <w:rFonts w:ascii="Segoe UI" w:hAnsi="Segoe UI" w:cs="Segoe UI"/>
          <w:sz w:val="24"/>
          <w:szCs w:val="24"/>
        </w:rPr>
        <w:t xml:space="preserve"> Срок между подписанием и регистрационными действиями законом не установлен. </w:t>
      </w:r>
    </w:p>
    <w:p w:rsidR="000B3666" w:rsidRPr="00373034" w:rsidRDefault="00324FFD" w:rsidP="00671D0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73034">
        <w:rPr>
          <w:rFonts w:ascii="Segoe UI" w:hAnsi="Segoe UI" w:cs="Segoe UI"/>
          <w:sz w:val="24"/>
          <w:szCs w:val="24"/>
        </w:rPr>
        <w:t xml:space="preserve">           </w:t>
      </w:r>
      <w:r w:rsidR="00AD62DE" w:rsidRPr="00373034">
        <w:rPr>
          <w:rFonts w:ascii="Segoe UI" w:hAnsi="Segoe UI" w:cs="Segoe UI"/>
          <w:sz w:val="24"/>
          <w:szCs w:val="24"/>
        </w:rPr>
        <w:t>Документы</w:t>
      </w:r>
      <w:r w:rsidR="00B3650C" w:rsidRPr="00373034">
        <w:rPr>
          <w:rFonts w:ascii="Segoe UI" w:hAnsi="Segoe UI" w:cs="Segoe UI"/>
          <w:sz w:val="24"/>
          <w:szCs w:val="24"/>
        </w:rPr>
        <w:t xml:space="preserve"> на регистрацию договора аренды</w:t>
      </w:r>
      <w:r w:rsidR="00387482" w:rsidRPr="00373034">
        <w:rPr>
          <w:rFonts w:ascii="Segoe UI" w:hAnsi="Segoe UI" w:cs="Segoe UI"/>
          <w:sz w:val="24"/>
          <w:szCs w:val="24"/>
        </w:rPr>
        <w:t xml:space="preserve"> </w:t>
      </w:r>
      <w:r w:rsidR="00AD62DE" w:rsidRPr="00373034">
        <w:rPr>
          <w:rFonts w:ascii="Segoe UI" w:hAnsi="Segoe UI" w:cs="Segoe UI"/>
          <w:sz w:val="24"/>
          <w:szCs w:val="24"/>
        </w:rPr>
        <w:t>принимаются</w:t>
      </w:r>
      <w:r w:rsidR="00387482" w:rsidRPr="00373034">
        <w:rPr>
          <w:rFonts w:ascii="Segoe UI" w:hAnsi="Segoe UI" w:cs="Segoe UI"/>
          <w:sz w:val="24"/>
          <w:szCs w:val="24"/>
        </w:rPr>
        <w:t xml:space="preserve"> </w:t>
      </w:r>
      <w:r w:rsidR="00AD62DE" w:rsidRPr="00373034">
        <w:rPr>
          <w:rFonts w:ascii="Segoe UI" w:hAnsi="Segoe UI" w:cs="Segoe UI"/>
          <w:sz w:val="24"/>
          <w:szCs w:val="24"/>
        </w:rPr>
        <w:t xml:space="preserve">во всех </w:t>
      </w:r>
      <w:r w:rsidR="00387482" w:rsidRPr="00373034">
        <w:rPr>
          <w:rFonts w:ascii="Segoe UI" w:hAnsi="Segoe UI" w:cs="Segoe UI"/>
          <w:sz w:val="24"/>
          <w:szCs w:val="24"/>
        </w:rPr>
        <w:t>офис</w:t>
      </w:r>
      <w:r w:rsidR="00AD62DE" w:rsidRPr="00373034">
        <w:rPr>
          <w:rFonts w:ascii="Segoe UI" w:hAnsi="Segoe UI" w:cs="Segoe UI"/>
          <w:sz w:val="24"/>
          <w:szCs w:val="24"/>
        </w:rPr>
        <w:t>ах</w:t>
      </w:r>
      <w:r w:rsidR="00387482" w:rsidRPr="00373034">
        <w:rPr>
          <w:rFonts w:ascii="Segoe UI" w:hAnsi="Segoe UI" w:cs="Segoe UI"/>
          <w:sz w:val="24"/>
          <w:szCs w:val="24"/>
        </w:rPr>
        <w:t xml:space="preserve"> многофункционального центра «Мои документы». </w:t>
      </w:r>
      <w:r w:rsidR="000B3666" w:rsidRPr="00373034">
        <w:rPr>
          <w:rFonts w:ascii="Segoe UI" w:hAnsi="Segoe UI" w:cs="Segoe UI"/>
          <w:sz w:val="24"/>
          <w:szCs w:val="24"/>
        </w:rPr>
        <w:t>Вместе с з</w:t>
      </w:r>
      <w:r w:rsidR="00387482" w:rsidRPr="00373034">
        <w:rPr>
          <w:rFonts w:ascii="Segoe UI" w:hAnsi="Segoe UI" w:cs="Segoe UI"/>
          <w:sz w:val="24"/>
          <w:szCs w:val="24"/>
        </w:rPr>
        <w:t>аявлени</w:t>
      </w:r>
      <w:r w:rsidR="000B3666" w:rsidRPr="00373034">
        <w:rPr>
          <w:rFonts w:ascii="Segoe UI" w:hAnsi="Segoe UI" w:cs="Segoe UI"/>
          <w:sz w:val="24"/>
          <w:szCs w:val="24"/>
        </w:rPr>
        <w:t xml:space="preserve">ем потребуется представить документ, удостоверяющий личность, </w:t>
      </w:r>
      <w:r w:rsidR="00DD7DFF" w:rsidRPr="00373034">
        <w:rPr>
          <w:rFonts w:ascii="Segoe UI" w:hAnsi="Segoe UI" w:cs="Segoe UI"/>
          <w:sz w:val="24"/>
          <w:szCs w:val="24"/>
        </w:rPr>
        <w:t>договор</w:t>
      </w:r>
      <w:r w:rsidR="000B3666" w:rsidRPr="00373034">
        <w:rPr>
          <w:rFonts w:ascii="Segoe UI" w:hAnsi="Segoe UI" w:cs="Segoe UI"/>
          <w:sz w:val="24"/>
          <w:szCs w:val="24"/>
        </w:rPr>
        <w:t xml:space="preserve"> аренды</w:t>
      </w:r>
      <w:r w:rsidR="00E0157B" w:rsidRPr="00373034">
        <w:rPr>
          <w:rFonts w:ascii="Segoe UI" w:hAnsi="Segoe UI" w:cs="Segoe UI"/>
          <w:sz w:val="24"/>
          <w:szCs w:val="24"/>
        </w:rPr>
        <w:t xml:space="preserve"> (</w:t>
      </w:r>
      <w:r w:rsidR="00DD7DFF" w:rsidRPr="00373034">
        <w:rPr>
          <w:rFonts w:ascii="Segoe UI" w:hAnsi="Segoe UI" w:cs="Segoe UI"/>
          <w:sz w:val="24"/>
          <w:szCs w:val="24"/>
        </w:rPr>
        <w:t>не менее чем в двух экземплярах-подлинниках</w:t>
      </w:r>
      <w:r w:rsidR="00E0157B" w:rsidRPr="00373034">
        <w:rPr>
          <w:rFonts w:ascii="Segoe UI" w:hAnsi="Segoe UI" w:cs="Segoe UI"/>
          <w:sz w:val="24"/>
          <w:szCs w:val="24"/>
        </w:rPr>
        <w:t>)</w:t>
      </w:r>
      <w:r w:rsidR="000B3666" w:rsidRPr="00373034">
        <w:rPr>
          <w:rFonts w:ascii="Segoe UI" w:hAnsi="Segoe UI" w:cs="Segoe UI"/>
          <w:sz w:val="24"/>
          <w:szCs w:val="24"/>
        </w:rPr>
        <w:t xml:space="preserve">, </w:t>
      </w:r>
      <w:r w:rsidR="00A9271E" w:rsidRPr="00373034">
        <w:rPr>
          <w:rFonts w:ascii="Segoe UI" w:hAnsi="Segoe UI" w:cs="Segoe UI"/>
          <w:sz w:val="24"/>
          <w:szCs w:val="24"/>
        </w:rPr>
        <w:t>документ, подтверждающий соответствующие полномочия представителя заявителя (если с заявлением обращается его представитель)</w:t>
      </w:r>
      <w:r w:rsidR="00E0157B" w:rsidRPr="00373034">
        <w:rPr>
          <w:rFonts w:ascii="Segoe UI" w:hAnsi="Segoe UI" w:cs="Segoe UI"/>
          <w:sz w:val="24"/>
          <w:szCs w:val="24"/>
        </w:rPr>
        <w:t>, и документ, подтверждающий оплату государственной пошлины</w:t>
      </w:r>
      <w:r w:rsidR="00671D09" w:rsidRPr="00373034">
        <w:rPr>
          <w:rFonts w:ascii="Segoe UI" w:hAnsi="Segoe UI" w:cs="Segoe UI"/>
          <w:sz w:val="24"/>
          <w:szCs w:val="24"/>
        </w:rPr>
        <w:t>.</w:t>
      </w:r>
      <w:r w:rsidR="00E0157B" w:rsidRPr="00373034">
        <w:rPr>
          <w:rFonts w:ascii="Segoe UI" w:hAnsi="Segoe UI" w:cs="Segoe UI"/>
          <w:sz w:val="24"/>
          <w:szCs w:val="24"/>
        </w:rPr>
        <w:t xml:space="preserve"> </w:t>
      </w:r>
    </w:p>
    <w:p w:rsidR="0056008E" w:rsidRDefault="00AD62DE" w:rsidP="009F0D8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73034">
        <w:rPr>
          <w:rFonts w:ascii="Segoe UI" w:hAnsi="Segoe UI" w:cs="Segoe UI"/>
          <w:sz w:val="24"/>
          <w:szCs w:val="24"/>
        </w:rPr>
        <w:t xml:space="preserve">Подать документы на регистрацию договора аренды можно также в электронном виде на сайте </w:t>
      </w:r>
      <w:hyperlink r:id="rId5" w:history="1">
        <w:proofErr w:type="spellStart"/>
        <w:r w:rsidRPr="00373034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  <w:proofErr w:type="spellEnd"/>
      </w:hyperlink>
      <w:r w:rsidRPr="00373034">
        <w:rPr>
          <w:rFonts w:ascii="Segoe UI" w:hAnsi="Segoe UI" w:cs="Segoe UI"/>
          <w:sz w:val="24"/>
          <w:szCs w:val="24"/>
        </w:rPr>
        <w:t>.</w:t>
      </w:r>
    </w:p>
    <w:p w:rsidR="009F0D8E" w:rsidRDefault="009F0D8E" w:rsidP="009F0D8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F0D8E" w:rsidRDefault="009F0D8E" w:rsidP="009F0D8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F0D8E" w:rsidRPr="009F0D8E" w:rsidRDefault="009F0D8E" w:rsidP="009F0D8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9F0D8E" w:rsidRPr="009F0D8E" w:rsidSect="008F71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ED"/>
    <w:rsid w:val="00045F71"/>
    <w:rsid w:val="00084C3F"/>
    <w:rsid w:val="000A3896"/>
    <w:rsid w:val="000B3666"/>
    <w:rsid w:val="00234145"/>
    <w:rsid w:val="00324FFD"/>
    <w:rsid w:val="003625ED"/>
    <w:rsid w:val="00373034"/>
    <w:rsid w:val="00387482"/>
    <w:rsid w:val="0039118D"/>
    <w:rsid w:val="004D3BF0"/>
    <w:rsid w:val="004E30A4"/>
    <w:rsid w:val="005015DF"/>
    <w:rsid w:val="00524CF4"/>
    <w:rsid w:val="0056008E"/>
    <w:rsid w:val="00574029"/>
    <w:rsid w:val="00605DC0"/>
    <w:rsid w:val="006712FF"/>
    <w:rsid w:val="00671D09"/>
    <w:rsid w:val="00786659"/>
    <w:rsid w:val="008F711C"/>
    <w:rsid w:val="00966831"/>
    <w:rsid w:val="009F03F2"/>
    <w:rsid w:val="009F0D8E"/>
    <w:rsid w:val="00A11566"/>
    <w:rsid w:val="00A9271E"/>
    <w:rsid w:val="00A94E5C"/>
    <w:rsid w:val="00AD62DE"/>
    <w:rsid w:val="00B05D40"/>
    <w:rsid w:val="00B3156A"/>
    <w:rsid w:val="00B33255"/>
    <w:rsid w:val="00B3650C"/>
    <w:rsid w:val="00BB248B"/>
    <w:rsid w:val="00CB2396"/>
    <w:rsid w:val="00D27D05"/>
    <w:rsid w:val="00D942F2"/>
    <w:rsid w:val="00DA1B28"/>
    <w:rsid w:val="00DC59FB"/>
    <w:rsid w:val="00DD7DFF"/>
    <w:rsid w:val="00E0157B"/>
    <w:rsid w:val="00E13EA8"/>
    <w:rsid w:val="00E60E37"/>
    <w:rsid w:val="00EA7468"/>
    <w:rsid w:val="00F2542E"/>
    <w:rsid w:val="00FC78EB"/>
    <w:rsid w:val="00FF18A2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117E"/>
  <w15:chartTrackingRefBased/>
  <w15:docId w15:val="{6D0E0BDE-8D1D-4BE0-B83C-6D85DF0E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2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eservic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26</cp:revision>
  <cp:lastPrinted>2019-08-23T01:13:00Z</cp:lastPrinted>
  <dcterms:created xsi:type="dcterms:W3CDTF">2019-08-22T07:31:00Z</dcterms:created>
  <dcterms:modified xsi:type="dcterms:W3CDTF">2019-08-30T07:08:00Z</dcterms:modified>
</cp:coreProperties>
</file>