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9C" w:rsidRPr="00DA1B2B" w:rsidRDefault="0069581A" w:rsidP="0042009C">
      <w:pPr>
        <w:jc w:val="right"/>
        <w:rPr>
          <w:b/>
        </w:rPr>
      </w:pPr>
      <w:r w:rsidRPr="00DA1B2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9E6" w:rsidRPr="00DA1B2B" w:rsidRDefault="000E05B2" w:rsidP="00D23F7A">
      <w:pPr>
        <w:jc w:val="center"/>
        <w:rPr>
          <w:rFonts w:ascii="Arial" w:hAnsi="Arial" w:cs="Arial"/>
          <w:b/>
        </w:rPr>
      </w:pPr>
      <w:r w:rsidRPr="00DA1B2B">
        <w:rPr>
          <w:rFonts w:ascii="Arial" w:hAnsi="Arial" w:cs="Arial"/>
          <w:b/>
        </w:rPr>
        <w:t>РОССИЙСКАЯ ФЕДЕРАЦИЯ</w:t>
      </w:r>
    </w:p>
    <w:p w:rsidR="000E05B2" w:rsidRPr="00DA1B2B" w:rsidRDefault="000E05B2" w:rsidP="00D23F7A">
      <w:pPr>
        <w:jc w:val="center"/>
        <w:rPr>
          <w:rFonts w:ascii="Arial" w:hAnsi="Arial" w:cs="Arial"/>
          <w:b/>
        </w:rPr>
      </w:pPr>
      <w:r w:rsidRPr="00DA1B2B">
        <w:rPr>
          <w:rFonts w:ascii="Arial" w:hAnsi="Arial" w:cs="Arial"/>
          <w:b/>
        </w:rPr>
        <w:t>БАЛАГАНСКИЙ РАЙОН</w:t>
      </w:r>
    </w:p>
    <w:p w:rsidR="00D509E6" w:rsidRPr="00DA1B2B" w:rsidRDefault="00D509E6" w:rsidP="00D23F7A">
      <w:pPr>
        <w:jc w:val="center"/>
        <w:rPr>
          <w:rFonts w:ascii="Arial" w:hAnsi="Arial" w:cs="Arial"/>
          <w:b/>
        </w:rPr>
      </w:pPr>
      <w:r w:rsidRPr="00DA1B2B">
        <w:rPr>
          <w:rFonts w:ascii="Arial" w:hAnsi="Arial" w:cs="Arial"/>
          <w:b/>
        </w:rPr>
        <w:t>ДУМА К</w:t>
      </w:r>
      <w:r w:rsidR="006D309E" w:rsidRPr="00DA1B2B">
        <w:rPr>
          <w:rFonts w:ascii="Arial" w:hAnsi="Arial" w:cs="Arial"/>
          <w:b/>
        </w:rPr>
        <w:t>ОНОВАЛОВСКОГО</w:t>
      </w:r>
      <w:r w:rsidRPr="00DA1B2B">
        <w:rPr>
          <w:rFonts w:ascii="Arial" w:hAnsi="Arial" w:cs="Arial"/>
          <w:b/>
        </w:rPr>
        <w:t xml:space="preserve"> МУНИЦИПАЛЬНОГО ОБРАЗОВАНИЯ</w:t>
      </w:r>
    </w:p>
    <w:p w:rsidR="00D509E6" w:rsidRPr="00DA1B2B" w:rsidRDefault="00892322" w:rsidP="00D23F7A">
      <w:pPr>
        <w:jc w:val="center"/>
        <w:rPr>
          <w:rFonts w:ascii="Arial" w:hAnsi="Arial" w:cs="Arial"/>
          <w:b/>
        </w:rPr>
      </w:pPr>
      <w:r w:rsidRPr="00DA1B2B">
        <w:rPr>
          <w:rFonts w:ascii="Arial" w:hAnsi="Arial" w:cs="Arial"/>
          <w:b/>
        </w:rPr>
        <w:t xml:space="preserve"> </w:t>
      </w:r>
      <w:r w:rsidR="00D509E6" w:rsidRPr="00DA1B2B">
        <w:rPr>
          <w:rFonts w:ascii="Arial" w:hAnsi="Arial" w:cs="Arial"/>
          <w:b/>
        </w:rPr>
        <w:t>(третьего созыва)</w:t>
      </w:r>
    </w:p>
    <w:p w:rsidR="00D509E6" w:rsidRPr="00DA1B2B" w:rsidRDefault="00D509E6" w:rsidP="00D509E6">
      <w:pPr>
        <w:rPr>
          <w:rFonts w:ascii="Arial" w:hAnsi="Arial" w:cs="Arial"/>
          <w:b/>
        </w:rPr>
      </w:pPr>
    </w:p>
    <w:p w:rsidR="009E41C2" w:rsidRPr="00DA1B2B" w:rsidRDefault="009E41C2" w:rsidP="00D509E6">
      <w:pPr>
        <w:rPr>
          <w:rFonts w:ascii="Arial" w:hAnsi="Arial" w:cs="Arial"/>
          <w:b/>
        </w:rPr>
      </w:pPr>
    </w:p>
    <w:p w:rsidR="00D509E6" w:rsidRPr="00DA1B2B" w:rsidRDefault="00D509E6" w:rsidP="00D509E6">
      <w:pPr>
        <w:jc w:val="center"/>
        <w:rPr>
          <w:rFonts w:ascii="Arial" w:hAnsi="Arial" w:cs="Arial"/>
          <w:b/>
        </w:rPr>
      </w:pPr>
      <w:proofErr w:type="gramStart"/>
      <w:r w:rsidRPr="00DA1B2B">
        <w:rPr>
          <w:rFonts w:ascii="Arial" w:hAnsi="Arial" w:cs="Arial"/>
          <w:b/>
        </w:rPr>
        <w:t>Р</w:t>
      </w:r>
      <w:proofErr w:type="gramEnd"/>
      <w:r w:rsidRPr="00DA1B2B">
        <w:rPr>
          <w:rFonts w:ascii="Arial" w:hAnsi="Arial" w:cs="Arial"/>
          <w:b/>
        </w:rPr>
        <w:t xml:space="preserve"> Е Ш Е Н И Е</w:t>
      </w:r>
    </w:p>
    <w:p w:rsidR="00C22343" w:rsidRPr="00DA1B2B" w:rsidRDefault="00C22343" w:rsidP="00D509E6">
      <w:pPr>
        <w:jc w:val="center"/>
        <w:rPr>
          <w:rFonts w:ascii="Arial" w:hAnsi="Arial" w:cs="Arial"/>
          <w:b/>
        </w:rPr>
      </w:pPr>
    </w:p>
    <w:p w:rsidR="00D509E6" w:rsidRPr="00DA1B2B" w:rsidRDefault="00E80A3E" w:rsidP="00D509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</w:t>
      </w:r>
      <w:r w:rsidR="00DA1B2B"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 xml:space="preserve">  </w:t>
      </w:r>
      <w:r w:rsidR="003C67E1">
        <w:rPr>
          <w:rFonts w:ascii="Arial" w:hAnsi="Arial" w:cs="Arial"/>
          <w:b/>
        </w:rPr>
        <w:t>8 сентября</w:t>
      </w:r>
      <w:r w:rsidR="00C22343" w:rsidRPr="00DA1B2B">
        <w:rPr>
          <w:rFonts w:ascii="Arial" w:hAnsi="Arial" w:cs="Arial"/>
          <w:b/>
        </w:rPr>
        <w:t xml:space="preserve"> </w:t>
      </w:r>
      <w:r w:rsidR="00F31690" w:rsidRPr="00DA1B2B">
        <w:rPr>
          <w:rFonts w:ascii="Arial" w:hAnsi="Arial" w:cs="Arial"/>
          <w:b/>
        </w:rPr>
        <w:t xml:space="preserve"> 2016</w:t>
      </w:r>
      <w:r w:rsidR="00D509E6" w:rsidRPr="00DA1B2B">
        <w:rPr>
          <w:rFonts w:ascii="Arial" w:hAnsi="Arial" w:cs="Arial"/>
          <w:b/>
        </w:rPr>
        <w:t xml:space="preserve"> года</w:t>
      </w:r>
      <w:r w:rsidR="003C67E1">
        <w:rPr>
          <w:rFonts w:ascii="Arial" w:hAnsi="Arial" w:cs="Arial"/>
          <w:b/>
        </w:rPr>
        <w:t xml:space="preserve">         </w:t>
      </w:r>
      <w:r w:rsidR="000E05B2" w:rsidRPr="00DA1B2B">
        <w:rPr>
          <w:rFonts w:ascii="Arial" w:hAnsi="Arial" w:cs="Arial"/>
          <w:b/>
        </w:rPr>
        <w:t xml:space="preserve"> </w:t>
      </w:r>
      <w:r w:rsidR="00D509E6" w:rsidRPr="00DA1B2B">
        <w:rPr>
          <w:rFonts w:ascii="Arial" w:hAnsi="Arial" w:cs="Arial"/>
          <w:b/>
        </w:rPr>
        <w:t xml:space="preserve">  </w:t>
      </w:r>
      <w:r w:rsidR="00892322" w:rsidRPr="00DA1B2B">
        <w:rPr>
          <w:rFonts w:ascii="Arial" w:hAnsi="Arial" w:cs="Arial"/>
          <w:b/>
        </w:rPr>
        <w:t xml:space="preserve">с. Коновалово                  </w:t>
      </w:r>
      <w:r w:rsidR="003C67E1">
        <w:rPr>
          <w:rFonts w:ascii="Arial" w:hAnsi="Arial" w:cs="Arial"/>
          <w:b/>
        </w:rPr>
        <w:t xml:space="preserve">     </w:t>
      </w:r>
      <w:r w:rsidR="006C4BDC" w:rsidRPr="00DA1B2B">
        <w:rPr>
          <w:rFonts w:ascii="Arial" w:hAnsi="Arial" w:cs="Arial"/>
          <w:b/>
        </w:rPr>
        <w:t xml:space="preserve">  </w:t>
      </w:r>
      <w:r w:rsidR="00DA1B2B">
        <w:rPr>
          <w:rFonts w:ascii="Arial" w:hAnsi="Arial" w:cs="Arial"/>
          <w:b/>
        </w:rPr>
        <w:t xml:space="preserve">      </w:t>
      </w:r>
      <w:r w:rsidR="00C22343" w:rsidRPr="00DA1B2B">
        <w:rPr>
          <w:rFonts w:ascii="Arial" w:hAnsi="Arial" w:cs="Arial"/>
          <w:b/>
        </w:rPr>
        <w:t xml:space="preserve">        </w:t>
      </w:r>
      <w:r w:rsidR="00C11044">
        <w:rPr>
          <w:rFonts w:ascii="Arial" w:hAnsi="Arial" w:cs="Arial"/>
          <w:b/>
        </w:rPr>
        <w:t>№ 8</w:t>
      </w:r>
      <w:bookmarkStart w:id="0" w:name="_GoBack"/>
      <w:bookmarkEnd w:id="0"/>
      <w:r w:rsidR="00D509E6" w:rsidRPr="00DA1B2B">
        <w:rPr>
          <w:rFonts w:ascii="Arial" w:hAnsi="Arial" w:cs="Arial"/>
          <w:b/>
        </w:rPr>
        <w:t xml:space="preserve">          </w:t>
      </w:r>
    </w:p>
    <w:p w:rsidR="00D509E6" w:rsidRPr="00DA1B2B" w:rsidRDefault="00D509E6" w:rsidP="00D509E6">
      <w:pPr>
        <w:pStyle w:val="1"/>
        <w:rPr>
          <w:rFonts w:ascii="Arial" w:hAnsi="Arial" w:cs="Arial"/>
          <w:b/>
          <w:spacing w:val="4"/>
          <w:sz w:val="24"/>
          <w:szCs w:val="24"/>
        </w:rPr>
      </w:pPr>
    </w:p>
    <w:p w:rsidR="009E41C2" w:rsidRPr="00DA1B2B" w:rsidRDefault="009E41C2" w:rsidP="00D509E6">
      <w:pPr>
        <w:pStyle w:val="1"/>
        <w:rPr>
          <w:rFonts w:ascii="Arial" w:hAnsi="Arial" w:cs="Arial"/>
          <w:b/>
          <w:spacing w:val="4"/>
          <w:sz w:val="24"/>
          <w:szCs w:val="24"/>
        </w:rPr>
      </w:pPr>
    </w:p>
    <w:p w:rsidR="00D509E6" w:rsidRPr="00DA1B2B" w:rsidRDefault="000E05B2" w:rsidP="00C22343">
      <w:pPr>
        <w:pStyle w:val="1"/>
        <w:rPr>
          <w:rFonts w:ascii="Arial" w:hAnsi="Arial" w:cs="Arial"/>
          <w:b/>
          <w:spacing w:val="4"/>
          <w:sz w:val="24"/>
          <w:szCs w:val="24"/>
        </w:rPr>
      </w:pPr>
      <w:r w:rsidRPr="00DA1B2B">
        <w:rPr>
          <w:rFonts w:ascii="Arial" w:hAnsi="Arial" w:cs="Arial"/>
          <w:b/>
          <w:spacing w:val="4"/>
          <w:sz w:val="24"/>
          <w:szCs w:val="24"/>
        </w:rPr>
        <w:t>О ВНЕСЕНИИ ИЗМЕНЕНИЙ В УСТАВ КОНОВАЛОВСКОГО МУНИЦИПАЛЬНОГО ОБРАЗОВАНИЯ</w:t>
      </w:r>
    </w:p>
    <w:p w:rsidR="009E41C2" w:rsidRDefault="009E41C2" w:rsidP="00D509E6">
      <w:pPr>
        <w:pStyle w:val="1"/>
        <w:rPr>
          <w:rFonts w:ascii="Times New Roman" w:hAnsi="Times New Roman"/>
          <w:spacing w:val="1"/>
          <w:sz w:val="24"/>
          <w:szCs w:val="24"/>
        </w:rPr>
      </w:pPr>
    </w:p>
    <w:p w:rsidR="00D509E6" w:rsidRPr="000E05B2" w:rsidRDefault="00892322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В соответствии со ст.7,35,44 Федерального закона от 06.10.2003 № 131-ФЗ «Об общих принципах организации местного самоуправления  в Российской  Федерации» Дума Коноваловского муниципального образования</w:t>
      </w:r>
    </w:p>
    <w:p w:rsidR="009E41C2" w:rsidRPr="000E05B2" w:rsidRDefault="009E41C2" w:rsidP="000E05B2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D509E6" w:rsidRPr="000E05B2" w:rsidRDefault="00D509E6" w:rsidP="000E05B2">
      <w:pPr>
        <w:pStyle w:val="1"/>
        <w:ind w:firstLine="709"/>
        <w:jc w:val="both"/>
        <w:rPr>
          <w:rFonts w:ascii="Arial" w:hAnsi="Arial" w:cs="Arial"/>
          <w:b/>
          <w:spacing w:val="4"/>
          <w:sz w:val="24"/>
          <w:szCs w:val="24"/>
        </w:rPr>
      </w:pPr>
      <w:r w:rsidRPr="000E05B2">
        <w:rPr>
          <w:rFonts w:ascii="Arial" w:hAnsi="Arial" w:cs="Arial"/>
          <w:b/>
          <w:spacing w:val="4"/>
          <w:sz w:val="24"/>
          <w:szCs w:val="24"/>
        </w:rPr>
        <w:t>РЕШИЛА:</w:t>
      </w:r>
    </w:p>
    <w:p w:rsidR="00D509E6" w:rsidRPr="000E05B2" w:rsidRDefault="00D509E6" w:rsidP="000E05B2">
      <w:pPr>
        <w:pStyle w:val="1"/>
        <w:jc w:val="both"/>
        <w:rPr>
          <w:rFonts w:ascii="Arial" w:hAnsi="Arial" w:cs="Arial"/>
          <w:spacing w:val="4"/>
          <w:sz w:val="24"/>
          <w:szCs w:val="24"/>
        </w:rPr>
      </w:pPr>
    </w:p>
    <w:p w:rsidR="00D509E6" w:rsidRPr="000E05B2" w:rsidRDefault="00D509E6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3"/>
          <w:sz w:val="24"/>
          <w:szCs w:val="24"/>
        </w:rPr>
        <w:t xml:space="preserve">1.Внести в Устав </w:t>
      </w:r>
      <w:r w:rsidRPr="000E05B2">
        <w:rPr>
          <w:rFonts w:ascii="Arial" w:hAnsi="Arial" w:cs="Arial"/>
          <w:spacing w:val="4"/>
          <w:sz w:val="24"/>
          <w:szCs w:val="24"/>
        </w:rPr>
        <w:t>К</w:t>
      </w:r>
      <w:r w:rsidR="006D309E" w:rsidRPr="000E05B2">
        <w:rPr>
          <w:rFonts w:ascii="Arial" w:hAnsi="Arial" w:cs="Arial"/>
          <w:spacing w:val="4"/>
          <w:sz w:val="24"/>
          <w:szCs w:val="24"/>
        </w:rPr>
        <w:t>оноваловского</w:t>
      </w:r>
      <w:r w:rsidRPr="000E05B2">
        <w:rPr>
          <w:rFonts w:ascii="Arial" w:hAnsi="Arial" w:cs="Arial"/>
          <w:spacing w:val="3"/>
          <w:sz w:val="24"/>
          <w:szCs w:val="24"/>
        </w:rPr>
        <w:t xml:space="preserve"> муниципального </w:t>
      </w:r>
      <w:r w:rsidRPr="000E05B2">
        <w:rPr>
          <w:rFonts w:ascii="Arial" w:hAnsi="Arial" w:cs="Arial"/>
          <w:spacing w:val="1"/>
          <w:sz w:val="24"/>
          <w:szCs w:val="24"/>
        </w:rPr>
        <w:t>образования</w:t>
      </w:r>
      <w:r w:rsidR="00892322" w:rsidRPr="000E05B2">
        <w:rPr>
          <w:rFonts w:ascii="Arial" w:hAnsi="Arial" w:cs="Arial"/>
          <w:spacing w:val="1"/>
          <w:sz w:val="24"/>
          <w:szCs w:val="24"/>
        </w:rPr>
        <w:t xml:space="preserve">  следующие изменения</w:t>
      </w:r>
      <w:r w:rsidRPr="000E05B2">
        <w:rPr>
          <w:rFonts w:ascii="Arial" w:hAnsi="Arial" w:cs="Arial"/>
          <w:spacing w:val="1"/>
          <w:sz w:val="24"/>
          <w:szCs w:val="24"/>
        </w:rPr>
        <w:t xml:space="preserve">: </w:t>
      </w:r>
    </w:p>
    <w:p w:rsidR="00892322" w:rsidRPr="000E05B2" w:rsidRDefault="00892322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1.1. Статья 6. Вопросы местного значения сельского поселения</w:t>
      </w:r>
    </w:p>
    <w:p w:rsidR="00892322" w:rsidRPr="000E05B2" w:rsidRDefault="00CF4211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1.1.1</w:t>
      </w:r>
      <w:r w:rsidR="00892322" w:rsidRPr="000E05B2">
        <w:rPr>
          <w:rFonts w:ascii="Arial" w:hAnsi="Arial" w:cs="Arial"/>
          <w:spacing w:val="1"/>
          <w:sz w:val="24"/>
          <w:szCs w:val="24"/>
        </w:rPr>
        <w:t xml:space="preserve"> пункт 19 части 1 изложить в следующей редакции</w:t>
      </w:r>
      <w:r w:rsidRPr="000E05B2">
        <w:rPr>
          <w:rFonts w:ascii="Arial" w:hAnsi="Arial" w:cs="Arial"/>
          <w:spacing w:val="1"/>
          <w:sz w:val="24"/>
          <w:szCs w:val="24"/>
        </w:rPr>
        <w:t>:</w:t>
      </w:r>
    </w:p>
    <w:p w:rsidR="00CF4211" w:rsidRPr="000E05B2" w:rsidRDefault="00CF4211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«участие в организации деятельности по сбору ( в том числе раздельному сбору) и транспортированию твердых коммунальных отходов</w:t>
      </w:r>
      <w:proofErr w:type="gramStart"/>
      <w:r w:rsidRPr="000E05B2">
        <w:rPr>
          <w:rFonts w:ascii="Arial" w:hAnsi="Arial" w:cs="Arial"/>
          <w:spacing w:val="1"/>
          <w:sz w:val="24"/>
          <w:szCs w:val="24"/>
        </w:rPr>
        <w:t>;»</w:t>
      </w:r>
      <w:proofErr w:type="gramEnd"/>
      <w:r w:rsidRPr="000E05B2">
        <w:rPr>
          <w:rFonts w:ascii="Arial" w:hAnsi="Arial" w:cs="Arial"/>
          <w:spacing w:val="1"/>
          <w:sz w:val="24"/>
          <w:szCs w:val="24"/>
        </w:rPr>
        <w:t>;</w:t>
      </w:r>
    </w:p>
    <w:p w:rsidR="00CF4211" w:rsidRPr="000E05B2" w:rsidRDefault="00CF4211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1.1.2 пункт 20 части 1 дополнить словами:</w:t>
      </w:r>
    </w:p>
    <w:p w:rsidR="00CF4211" w:rsidRPr="000E05B2" w:rsidRDefault="00CF4211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«,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поселения»;</w:t>
      </w:r>
    </w:p>
    <w:p w:rsidR="00CF4211" w:rsidRPr="000E05B2" w:rsidRDefault="00CF4211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1.1.3  пункт 24 части 1 исключить;</w:t>
      </w:r>
    </w:p>
    <w:p w:rsidR="00315AB7" w:rsidRPr="000E05B2" w:rsidRDefault="00315AB7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1.1.4 нумерацию пунктов привести в соответствие с порядковыми номерами части 1;</w:t>
      </w:r>
    </w:p>
    <w:p w:rsidR="00315AB7" w:rsidRDefault="00315AB7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1.1.5 часть 2 исключить.</w:t>
      </w:r>
    </w:p>
    <w:p w:rsidR="00EE6C03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EE6C03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1.2. Статья 8.Полномочия органов местного самоуправления Поселения по решению вопросов местного значения</w:t>
      </w:r>
    </w:p>
    <w:p w:rsidR="00EE6C03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1.2.1 часть 1дополнить пунктом 14 следующего содержания:</w:t>
      </w:r>
    </w:p>
    <w:p w:rsidR="00EE6C03" w:rsidRPr="000E05B2" w:rsidRDefault="00EE6C03" w:rsidP="00EE6C03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"</w:t>
      </w:r>
      <w:r w:rsidRPr="00EE6C03">
        <w:rPr>
          <w:rFonts w:ascii="Arial" w:hAnsi="Arial" w:cs="Arial"/>
          <w:spacing w:val="1"/>
          <w:sz w:val="24"/>
          <w:szCs w:val="24"/>
        </w:rPr>
        <w:t xml:space="preserve"> осуществления полномочий в сфере профилактики правонарушений, предусмотренных Федеральным законом "Об основах системы профилактики правонару</w:t>
      </w:r>
      <w:r>
        <w:rPr>
          <w:rFonts w:ascii="Arial" w:hAnsi="Arial" w:cs="Arial"/>
          <w:spacing w:val="1"/>
          <w:sz w:val="24"/>
          <w:szCs w:val="24"/>
        </w:rPr>
        <w:t>шений в Российской Федерации"</w:t>
      </w:r>
      <w:proofErr w:type="gramStart"/>
      <w:r>
        <w:rPr>
          <w:rFonts w:ascii="Arial" w:hAnsi="Arial" w:cs="Arial"/>
          <w:spacing w:val="1"/>
          <w:sz w:val="24"/>
          <w:szCs w:val="24"/>
        </w:rPr>
        <w:t>."</w:t>
      </w:r>
      <w:proofErr w:type="gramEnd"/>
      <w:r>
        <w:rPr>
          <w:rFonts w:ascii="Arial" w:hAnsi="Arial" w:cs="Arial"/>
          <w:spacing w:val="1"/>
          <w:sz w:val="24"/>
          <w:szCs w:val="24"/>
        </w:rPr>
        <w:t>;</w:t>
      </w:r>
    </w:p>
    <w:p w:rsidR="00315AB7" w:rsidRPr="000E05B2" w:rsidRDefault="00315AB7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315AB7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1.3</w:t>
      </w:r>
      <w:r w:rsidR="00315AB7" w:rsidRPr="000E05B2">
        <w:rPr>
          <w:rFonts w:ascii="Arial" w:hAnsi="Arial" w:cs="Arial"/>
          <w:spacing w:val="1"/>
          <w:sz w:val="24"/>
          <w:szCs w:val="24"/>
        </w:rPr>
        <w:t>. Статья 17. Публичные слушания</w:t>
      </w:r>
    </w:p>
    <w:p w:rsidR="00315AB7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1.3</w:t>
      </w:r>
      <w:r w:rsidR="0006778B" w:rsidRPr="000E05B2">
        <w:rPr>
          <w:rFonts w:ascii="Arial" w:hAnsi="Arial" w:cs="Arial"/>
          <w:spacing w:val="1"/>
          <w:sz w:val="24"/>
          <w:szCs w:val="24"/>
        </w:rPr>
        <w:t>.1 в пункте 4 части 3 слова «в соответствии со статьей 13 настоящего Федерального закона» заменить словами  «в соответствии со статьей 13 Федерального закона №131 –ФЗ»</w:t>
      </w:r>
      <w:r w:rsidR="0007662B" w:rsidRPr="000E05B2">
        <w:rPr>
          <w:rFonts w:ascii="Arial" w:hAnsi="Arial" w:cs="Arial"/>
          <w:spacing w:val="1"/>
          <w:sz w:val="24"/>
          <w:szCs w:val="24"/>
        </w:rPr>
        <w:t>;</w:t>
      </w:r>
    </w:p>
    <w:p w:rsidR="0007662B" w:rsidRPr="000E05B2" w:rsidRDefault="0007662B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06778B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1.4</w:t>
      </w:r>
      <w:r w:rsidR="0007662B" w:rsidRPr="000E05B2">
        <w:rPr>
          <w:rFonts w:ascii="Arial" w:hAnsi="Arial" w:cs="Arial"/>
          <w:spacing w:val="1"/>
          <w:sz w:val="24"/>
          <w:szCs w:val="24"/>
        </w:rPr>
        <w:t xml:space="preserve"> Статья 31. Глава Поселения</w:t>
      </w:r>
    </w:p>
    <w:p w:rsidR="0007662B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1.4</w:t>
      </w:r>
      <w:r w:rsidR="0007662B" w:rsidRPr="000E05B2">
        <w:rPr>
          <w:rFonts w:ascii="Arial" w:hAnsi="Arial" w:cs="Arial"/>
          <w:spacing w:val="1"/>
          <w:sz w:val="24"/>
          <w:szCs w:val="24"/>
        </w:rPr>
        <w:t>.1 часть 4  изложить в следующей редакции:</w:t>
      </w:r>
    </w:p>
    <w:p w:rsidR="0007662B" w:rsidRPr="000E05B2" w:rsidRDefault="0007662B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</w:t>
      </w:r>
      <w:r w:rsidR="00CF7EB6" w:rsidRPr="000E05B2">
        <w:rPr>
          <w:rFonts w:ascii="Arial" w:hAnsi="Arial" w:cs="Arial"/>
          <w:spacing w:val="1"/>
          <w:sz w:val="24"/>
          <w:szCs w:val="24"/>
        </w:rPr>
        <w:t xml:space="preserve"> от </w:t>
      </w:r>
      <w:r w:rsidR="00CF7EB6" w:rsidRPr="000E05B2">
        <w:rPr>
          <w:rFonts w:ascii="Arial" w:hAnsi="Arial" w:cs="Arial"/>
          <w:spacing w:val="1"/>
          <w:sz w:val="24"/>
          <w:szCs w:val="24"/>
        </w:rPr>
        <w:lastRenderedPageBreak/>
        <w:t xml:space="preserve">25 декабря 2008 года №273-ФЗ «О противодействии коррупции» и другими федеральными законами. </w:t>
      </w:r>
      <w:proofErr w:type="gramStart"/>
      <w:r w:rsidR="00CF7EB6" w:rsidRPr="000E05B2">
        <w:rPr>
          <w:rFonts w:ascii="Arial" w:hAnsi="Arial" w:cs="Arial"/>
          <w:spacing w:val="1"/>
          <w:sz w:val="24"/>
          <w:szCs w:val="24"/>
        </w:rPr>
        <w:t xml:space="preserve"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</w:t>
      </w:r>
      <w:r w:rsidR="00F31603" w:rsidRPr="000E05B2">
        <w:rPr>
          <w:rFonts w:ascii="Arial" w:hAnsi="Arial" w:cs="Arial"/>
          <w:spacing w:val="1"/>
          <w:sz w:val="24"/>
          <w:szCs w:val="24"/>
        </w:rPr>
        <w:t xml:space="preserve"> от 25 декабря 2008 года № 273-ФЗ « 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 –ФЗ «</w:t>
      </w:r>
      <w:r w:rsidR="00EA4B56" w:rsidRPr="000E05B2">
        <w:rPr>
          <w:rFonts w:ascii="Arial" w:hAnsi="Arial" w:cs="Arial"/>
          <w:spacing w:val="1"/>
          <w:sz w:val="24"/>
          <w:szCs w:val="24"/>
        </w:rPr>
        <w:t>О запрете отдельным категориям лиц открывать</w:t>
      </w:r>
      <w:proofErr w:type="gramEnd"/>
      <w:r w:rsidR="00EA4B56" w:rsidRPr="000E05B2">
        <w:rPr>
          <w:rFonts w:ascii="Arial" w:hAnsi="Arial" w:cs="Arial"/>
          <w:spacing w:val="1"/>
          <w:sz w:val="24"/>
          <w:szCs w:val="24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пользоваться ин6остранными финансовыми инструментами»;</w:t>
      </w:r>
    </w:p>
    <w:p w:rsidR="00EA4B56" w:rsidRPr="000E05B2" w:rsidRDefault="00EA4B56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EA4B56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1.5</w:t>
      </w:r>
      <w:r w:rsidR="00EA4B56" w:rsidRPr="000E05B2">
        <w:rPr>
          <w:rFonts w:ascii="Arial" w:hAnsi="Arial" w:cs="Arial"/>
          <w:spacing w:val="1"/>
          <w:sz w:val="24"/>
          <w:szCs w:val="24"/>
        </w:rPr>
        <w:t xml:space="preserve"> Статья 32. Полномочия Главы Поселения</w:t>
      </w:r>
    </w:p>
    <w:p w:rsidR="00EA4B56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1.5</w:t>
      </w:r>
      <w:r w:rsidR="00EA4B56" w:rsidRPr="000E05B2">
        <w:rPr>
          <w:rFonts w:ascii="Arial" w:hAnsi="Arial" w:cs="Arial"/>
          <w:spacing w:val="1"/>
          <w:sz w:val="24"/>
          <w:szCs w:val="24"/>
        </w:rPr>
        <w:t>.1 часть 1.1 исключить;</w:t>
      </w:r>
    </w:p>
    <w:p w:rsidR="00EA4B56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1.5</w:t>
      </w:r>
      <w:r w:rsidR="00EA4B56" w:rsidRPr="000E05B2">
        <w:rPr>
          <w:rFonts w:ascii="Arial" w:hAnsi="Arial" w:cs="Arial"/>
          <w:spacing w:val="1"/>
          <w:sz w:val="24"/>
          <w:szCs w:val="24"/>
        </w:rPr>
        <w:t>.2 часть 2.1 исключить;</w:t>
      </w:r>
    </w:p>
    <w:p w:rsidR="00EA4B56" w:rsidRPr="000E05B2" w:rsidRDefault="00EA4B56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EA4B56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1.6</w:t>
      </w:r>
      <w:r w:rsidR="00EA4B56" w:rsidRPr="000E05B2">
        <w:rPr>
          <w:rFonts w:ascii="Arial" w:hAnsi="Arial" w:cs="Arial"/>
          <w:spacing w:val="1"/>
          <w:sz w:val="24"/>
          <w:szCs w:val="24"/>
        </w:rPr>
        <w:t xml:space="preserve"> Статья 35. Досрочное прекращение полномочий Главы Поселения</w:t>
      </w:r>
    </w:p>
    <w:p w:rsidR="00EA4B56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1.6</w:t>
      </w:r>
      <w:r w:rsidR="00E66550">
        <w:rPr>
          <w:rFonts w:ascii="Arial" w:hAnsi="Arial" w:cs="Arial"/>
          <w:spacing w:val="1"/>
          <w:sz w:val="24"/>
          <w:szCs w:val="24"/>
        </w:rPr>
        <w:t>.1  часть</w:t>
      </w:r>
      <w:r w:rsidR="00EA4B56" w:rsidRPr="000E05B2">
        <w:rPr>
          <w:rFonts w:ascii="Arial" w:hAnsi="Arial" w:cs="Arial"/>
          <w:spacing w:val="1"/>
          <w:sz w:val="24"/>
          <w:szCs w:val="24"/>
        </w:rPr>
        <w:t xml:space="preserve"> 5 </w:t>
      </w:r>
      <w:r w:rsidR="00E66550">
        <w:rPr>
          <w:rFonts w:ascii="Arial" w:hAnsi="Arial" w:cs="Arial"/>
          <w:spacing w:val="1"/>
          <w:sz w:val="24"/>
          <w:szCs w:val="24"/>
        </w:rPr>
        <w:t>изложить в новой редакции</w:t>
      </w:r>
      <w:r w:rsidR="00EA4B56" w:rsidRPr="000E05B2">
        <w:rPr>
          <w:rFonts w:ascii="Arial" w:hAnsi="Arial" w:cs="Arial"/>
          <w:spacing w:val="1"/>
          <w:sz w:val="24"/>
          <w:szCs w:val="24"/>
        </w:rPr>
        <w:t>:</w:t>
      </w:r>
    </w:p>
    <w:p w:rsidR="00EA4B56" w:rsidRPr="000E05B2" w:rsidRDefault="00EA4B56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«Полномочия</w:t>
      </w:r>
      <w:r w:rsidR="00420F1F" w:rsidRPr="000E05B2">
        <w:rPr>
          <w:rFonts w:ascii="Arial" w:hAnsi="Arial" w:cs="Arial"/>
          <w:spacing w:val="1"/>
          <w:sz w:val="24"/>
          <w:szCs w:val="24"/>
        </w:rPr>
        <w:t xml:space="preserve"> главы муниципального образования прекращаются досрочно в случае несоблюдения ограничений, установленных Федеральным законом от 06.10.2003 №131 –ФЗ «Об общих принципах организации  местного самоуправления в Российской  Федерации»;</w:t>
      </w:r>
    </w:p>
    <w:p w:rsidR="00420F1F" w:rsidRPr="000E05B2" w:rsidRDefault="00420F1F" w:rsidP="000E05B2">
      <w:pPr>
        <w:pStyle w:val="1"/>
        <w:jc w:val="both"/>
        <w:rPr>
          <w:rFonts w:ascii="Arial" w:hAnsi="Arial" w:cs="Arial"/>
          <w:spacing w:val="1"/>
          <w:sz w:val="24"/>
          <w:szCs w:val="24"/>
        </w:rPr>
      </w:pPr>
    </w:p>
    <w:p w:rsidR="00420F1F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1.7</w:t>
      </w:r>
      <w:r w:rsidR="00420F1F" w:rsidRPr="000E05B2">
        <w:rPr>
          <w:rFonts w:ascii="Arial" w:hAnsi="Arial" w:cs="Arial"/>
          <w:spacing w:val="1"/>
          <w:sz w:val="24"/>
          <w:szCs w:val="24"/>
        </w:rPr>
        <w:t xml:space="preserve"> Статья 55. Запреты, связанные с муниципальной службой</w:t>
      </w:r>
    </w:p>
    <w:p w:rsidR="00420F1F" w:rsidRPr="000E05B2" w:rsidRDefault="00C2234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1.6</w:t>
      </w:r>
      <w:r w:rsidR="00420F1F" w:rsidRPr="000E05B2">
        <w:rPr>
          <w:rFonts w:ascii="Arial" w:hAnsi="Arial" w:cs="Arial"/>
          <w:spacing w:val="1"/>
          <w:sz w:val="24"/>
          <w:szCs w:val="24"/>
        </w:rPr>
        <w:t>.1 пункт 1 части 1 исключить;</w:t>
      </w:r>
    </w:p>
    <w:p w:rsidR="00420F1F" w:rsidRPr="000E05B2" w:rsidRDefault="00420F1F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420F1F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1.8</w:t>
      </w:r>
      <w:r w:rsidR="00420F1F" w:rsidRPr="000E05B2">
        <w:rPr>
          <w:rFonts w:ascii="Arial" w:hAnsi="Arial" w:cs="Arial"/>
          <w:spacing w:val="1"/>
          <w:sz w:val="24"/>
          <w:szCs w:val="24"/>
        </w:rPr>
        <w:t xml:space="preserve"> Статья 59. Состав муниципального имущества</w:t>
      </w:r>
    </w:p>
    <w:p w:rsidR="00420F1F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1.8</w:t>
      </w:r>
      <w:r w:rsidR="00420F1F" w:rsidRPr="000E05B2">
        <w:rPr>
          <w:rFonts w:ascii="Arial" w:hAnsi="Arial" w:cs="Arial"/>
          <w:spacing w:val="1"/>
          <w:sz w:val="24"/>
          <w:szCs w:val="24"/>
        </w:rPr>
        <w:t>.1 статью изложить в следующей редакции:</w:t>
      </w:r>
    </w:p>
    <w:p w:rsidR="00420F1F" w:rsidRPr="000E05B2" w:rsidRDefault="00420F1F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«1. В собственности Поселения может находиться:</w:t>
      </w:r>
      <w:r w:rsidR="000C32B1" w:rsidRPr="000E05B2">
        <w:rPr>
          <w:rFonts w:ascii="Arial" w:hAnsi="Arial" w:cs="Arial"/>
          <w:spacing w:val="1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0C32B1" w:rsidRPr="000E05B2" w:rsidRDefault="000C32B1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1) имущество, предназначенное для решения установленных Федеральным законом №131-ФЗ вопросов местного значения;</w:t>
      </w:r>
    </w:p>
    <w:p w:rsidR="000C32B1" w:rsidRPr="000E05B2" w:rsidRDefault="000C32B1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2)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Думы Поселения;</w:t>
      </w:r>
    </w:p>
    <w:p w:rsidR="000C32B1" w:rsidRPr="000E05B2" w:rsidRDefault="000C32B1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3) имущество, предназначенное для осуществления отдельных государственных полномочий, переданных органам</w:t>
      </w:r>
      <w:r w:rsidR="00E0171C" w:rsidRPr="000E05B2">
        <w:rPr>
          <w:rFonts w:ascii="Arial" w:hAnsi="Arial" w:cs="Arial"/>
          <w:spacing w:val="1"/>
          <w:sz w:val="24"/>
          <w:szCs w:val="24"/>
        </w:rPr>
        <w:t xml:space="preserve"> местного самоуправления, в случаях, установленных федеральными законами и законами Иркутской области, а также имущество, предназначенное  для осуществления отдельных полномочий органов местного самоуправления, переданных им в порядке, предусмотренном частью 4 статьи 15 Федерального закона №131-ФЗ;</w:t>
      </w:r>
    </w:p>
    <w:p w:rsidR="00E0171C" w:rsidRPr="000E05B2" w:rsidRDefault="00E0171C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 xml:space="preserve">4) имущество, необходимое для решения вопросов, право </w:t>
      </w:r>
      <w:proofErr w:type="gramStart"/>
      <w:r w:rsidRPr="000E05B2">
        <w:rPr>
          <w:rFonts w:ascii="Arial" w:hAnsi="Arial" w:cs="Arial"/>
          <w:spacing w:val="1"/>
          <w:sz w:val="24"/>
          <w:szCs w:val="24"/>
        </w:rPr>
        <w:t>решения</w:t>
      </w:r>
      <w:proofErr w:type="gramEnd"/>
      <w:r w:rsidRPr="000E05B2">
        <w:rPr>
          <w:rFonts w:ascii="Arial" w:hAnsi="Arial" w:cs="Arial"/>
          <w:spacing w:val="1"/>
          <w:sz w:val="24"/>
          <w:szCs w:val="24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C0191D" w:rsidRPr="000E05B2" w:rsidRDefault="00C0191D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5) имущество, предназначенное для решения вопросов местного значения в соответствии с частью 3 статьи 14 Федерального закона №131-ФЗ, а также имущество, предназначенное для осуществления полномочий по решению вопросов местного значения в соответствии с частями 1, 1.1 статьи 17 Федерального закона №131-ФЗ.</w:t>
      </w:r>
    </w:p>
    <w:p w:rsidR="00C0191D" w:rsidRPr="000E05B2" w:rsidRDefault="00C0191D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2. В случаях возникновения</w:t>
      </w:r>
      <w:r w:rsidR="00EF67D0" w:rsidRPr="000E05B2">
        <w:rPr>
          <w:rFonts w:ascii="Arial" w:hAnsi="Arial" w:cs="Arial"/>
          <w:spacing w:val="1"/>
          <w:sz w:val="24"/>
          <w:szCs w:val="24"/>
        </w:rPr>
        <w:t xml:space="preserve"> у Поселения права собственности на имущество, не соответствующее требованиям части 1 настоящей статьи, </w:t>
      </w:r>
      <w:r w:rsidR="00EF67D0" w:rsidRPr="000E05B2">
        <w:rPr>
          <w:rFonts w:ascii="Arial" w:hAnsi="Arial" w:cs="Arial"/>
          <w:spacing w:val="1"/>
          <w:sz w:val="24"/>
          <w:szCs w:val="24"/>
        </w:rPr>
        <w:lastRenderedPageBreak/>
        <w:t>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</w:t>
      </w:r>
      <w:proofErr w:type="gramStart"/>
      <w:r w:rsidR="00EF67D0" w:rsidRPr="000E05B2">
        <w:rPr>
          <w:rFonts w:ascii="Arial" w:hAnsi="Arial" w:cs="Arial"/>
          <w:spacing w:val="1"/>
          <w:sz w:val="24"/>
          <w:szCs w:val="24"/>
        </w:rPr>
        <w:t>.»;</w:t>
      </w:r>
      <w:proofErr w:type="gramEnd"/>
    </w:p>
    <w:p w:rsidR="00D973C9" w:rsidRPr="000E05B2" w:rsidRDefault="00D973C9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D973C9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1.9</w:t>
      </w:r>
      <w:r w:rsidR="00D973C9" w:rsidRPr="000E05B2">
        <w:rPr>
          <w:rFonts w:ascii="Arial" w:hAnsi="Arial" w:cs="Arial"/>
          <w:spacing w:val="1"/>
          <w:sz w:val="24"/>
          <w:szCs w:val="24"/>
        </w:rPr>
        <w:t xml:space="preserve"> Статья 61. Местный бюджет</w:t>
      </w:r>
    </w:p>
    <w:p w:rsidR="00D973C9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1.9</w:t>
      </w:r>
      <w:r w:rsidR="00D973C9" w:rsidRPr="000E05B2">
        <w:rPr>
          <w:rFonts w:ascii="Arial" w:hAnsi="Arial" w:cs="Arial"/>
          <w:spacing w:val="1"/>
          <w:sz w:val="24"/>
          <w:szCs w:val="24"/>
        </w:rPr>
        <w:t>.1 статью изложить в следующей редакции:</w:t>
      </w:r>
    </w:p>
    <w:p w:rsidR="00D973C9" w:rsidRPr="000E05B2" w:rsidRDefault="00D973C9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«1. Муниципальное образование имеет собственный бюджет (местный бюджет).</w:t>
      </w:r>
    </w:p>
    <w:p w:rsidR="00D973C9" w:rsidRPr="000E05B2" w:rsidRDefault="00D973C9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 xml:space="preserve">2. Составление и рассмотрение проекта местного бюджета, утверждение и исполнение местного бюджета, осуществление </w:t>
      </w:r>
      <w:proofErr w:type="gramStart"/>
      <w:r w:rsidRPr="000E05B2">
        <w:rPr>
          <w:rFonts w:ascii="Arial" w:hAnsi="Arial" w:cs="Arial"/>
          <w:spacing w:val="1"/>
          <w:sz w:val="24"/>
          <w:szCs w:val="24"/>
        </w:rPr>
        <w:t>контроля за</w:t>
      </w:r>
      <w:proofErr w:type="gramEnd"/>
      <w:r w:rsidRPr="000E05B2">
        <w:rPr>
          <w:rFonts w:ascii="Arial" w:hAnsi="Arial" w:cs="Arial"/>
          <w:spacing w:val="1"/>
          <w:sz w:val="24"/>
          <w:szCs w:val="24"/>
        </w:rPr>
        <w:t xml:space="preserve">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Федерации.</w:t>
      </w:r>
    </w:p>
    <w:p w:rsidR="00D973C9" w:rsidRPr="000E05B2" w:rsidRDefault="00D973C9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3. Бюджетные полномочия муниципального образования устанавливаются Бюджетным кодексом Российской Федерации.</w:t>
      </w:r>
    </w:p>
    <w:p w:rsidR="00D973C9" w:rsidRPr="000E05B2" w:rsidRDefault="00D973C9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D973C9" w:rsidRPr="000E05B2" w:rsidRDefault="00D973C9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</w:t>
      </w:r>
      <w:proofErr w:type="gramStart"/>
      <w:r w:rsidRPr="000E05B2">
        <w:rPr>
          <w:rFonts w:ascii="Arial" w:hAnsi="Arial" w:cs="Arial"/>
          <w:spacing w:val="1"/>
          <w:sz w:val="24"/>
          <w:szCs w:val="24"/>
        </w:rPr>
        <w:t>.»;</w:t>
      </w:r>
      <w:proofErr w:type="gramEnd"/>
    </w:p>
    <w:p w:rsidR="00D973C9" w:rsidRPr="000E05B2" w:rsidRDefault="00D973C9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D973C9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1.10</w:t>
      </w:r>
      <w:r w:rsidR="00D973C9" w:rsidRPr="000E05B2">
        <w:rPr>
          <w:rFonts w:ascii="Arial" w:hAnsi="Arial" w:cs="Arial"/>
          <w:spacing w:val="1"/>
          <w:sz w:val="24"/>
          <w:szCs w:val="24"/>
        </w:rPr>
        <w:t>. Статья 62. Доходы местного бюджета</w:t>
      </w:r>
    </w:p>
    <w:p w:rsidR="00D973C9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1.10</w:t>
      </w:r>
      <w:r w:rsidR="00D973C9" w:rsidRPr="000E05B2">
        <w:rPr>
          <w:rFonts w:ascii="Arial" w:hAnsi="Arial" w:cs="Arial"/>
          <w:spacing w:val="1"/>
          <w:sz w:val="24"/>
          <w:szCs w:val="24"/>
        </w:rPr>
        <w:t xml:space="preserve">.1 статью изложить в </w:t>
      </w:r>
      <w:proofErr w:type="gramStart"/>
      <w:r w:rsidR="00D973C9" w:rsidRPr="000E05B2">
        <w:rPr>
          <w:rFonts w:ascii="Arial" w:hAnsi="Arial" w:cs="Arial"/>
          <w:spacing w:val="1"/>
          <w:sz w:val="24"/>
          <w:szCs w:val="24"/>
        </w:rPr>
        <w:t>с</w:t>
      </w:r>
      <w:proofErr w:type="gramEnd"/>
      <w:r w:rsidR="00EC741C" w:rsidRPr="000E05B2">
        <w:rPr>
          <w:rFonts w:ascii="Arial" w:hAnsi="Arial" w:cs="Arial"/>
          <w:spacing w:val="1"/>
          <w:sz w:val="24"/>
          <w:szCs w:val="24"/>
        </w:rPr>
        <w:t xml:space="preserve"> в следующей редакции:</w:t>
      </w:r>
    </w:p>
    <w:p w:rsidR="00EC741C" w:rsidRPr="000E05B2" w:rsidRDefault="00EC741C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«Формирование доходов местного бюджета осуществляются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Pr="000E05B2">
        <w:rPr>
          <w:rFonts w:ascii="Arial" w:hAnsi="Arial" w:cs="Arial"/>
          <w:spacing w:val="1"/>
          <w:sz w:val="24"/>
          <w:szCs w:val="24"/>
        </w:rPr>
        <w:t>.»;</w:t>
      </w:r>
      <w:proofErr w:type="gramEnd"/>
    </w:p>
    <w:p w:rsidR="00871434" w:rsidRPr="000E05B2" w:rsidRDefault="00871434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871434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1.11</w:t>
      </w:r>
      <w:r w:rsidR="00871434" w:rsidRPr="000E05B2">
        <w:rPr>
          <w:rFonts w:ascii="Arial" w:hAnsi="Arial" w:cs="Arial"/>
          <w:spacing w:val="1"/>
          <w:sz w:val="24"/>
          <w:szCs w:val="24"/>
        </w:rPr>
        <w:t xml:space="preserve"> Статья 63. Расходы местного бюджета</w:t>
      </w:r>
    </w:p>
    <w:p w:rsidR="00871434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1.11</w:t>
      </w:r>
      <w:r w:rsidR="00871434" w:rsidRPr="000E05B2">
        <w:rPr>
          <w:rFonts w:ascii="Arial" w:hAnsi="Arial" w:cs="Arial"/>
          <w:spacing w:val="1"/>
          <w:sz w:val="24"/>
          <w:szCs w:val="24"/>
        </w:rPr>
        <w:t>.1 статью изложить в следующей редакции:</w:t>
      </w:r>
    </w:p>
    <w:p w:rsidR="00871434" w:rsidRPr="000E05B2" w:rsidRDefault="00871434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«1. Формирование расходов местного бюджета осуществляется в соответствии с расходными обязательствами Поселения</w:t>
      </w:r>
      <w:r w:rsidR="00807DFA" w:rsidRPr="000E05B2">
        <w:rPr>
          <w:rFonts w:ascii="Arial" w:hAnsi="Arial" w:cs="Arial"/>
          <w:spacing w:val="1"/>
          <w:sz w:val="24"/>
          <w:szCs w:val="24"/>
        </w:rPr>
        <w:t>, устанавливаемыми и исполняемыми органами местного  самоуправления Поселения в соответствии с требованиями Бюджетного кодекса Российской Федерации.</w:t>
      </w:r>
    </w:p>
    <w:p w:rsidR="00807DFA" w:rsidRPr="000E05B2" w:rsidRDefault="00807DFA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2. Исполнение расходных обязательств Поселения осуществляется за счет средств местного бюджета в соответствии с требованиями Бюджетного  кодекса Российской Федерации</w:t>
      </w:r>
      <w:proofErr w:type="gramStart"/>
      <w:r w:rsidRPr="000E05B2">
        <w:rPr>
          <w:rFonts w:ascii="Arial" w:hAnsi="Arial" w:cs="Arial"/>
          <w:spacing w:val="1"/>
          <w:sz w:val="24"/>
          <w:szCs w:val="24"/>
        </w:rPr>
        <w:t>.»;</w:t>
      </w:r>
      <w:proofErr w:type="gramEnd"/>
    </w:p>
    <w:p w:rsidR="007C1C61" w:rsidRPr="000E05B2" w:rsidRDefault="007C1C61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7C1C61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</w:t>
      </w:r>
      <w:r w:rsidR="00C22343">
        <w:rPr>
          <w:rFonts w:ascii="Arial" w:hAnsi="Arial" w:cs="Arial"/>
          <w:spacing w:val="1"/>
          <w:sz w:val="24"/>
          <w:szCs w:val="24"/>
        </w:rPr>
        <w:t>1</w:t>
      </w:r>
      <w:r>
        <w:rPr>
          <w:rFonts w:ascii="Arial" w:hAnsi="Arial" w:cs="Arial"/>
          <w:spacing w:val="1"/>
          <w:sz w:val="24"/>
          <w:szCs w:val="24"/>
        </w:rPr>
        <w:t>2</w:t>
      </w:r>
      <w:r w:rsidR="007C1C61" w:rsidRPr="000E05B2">
        <w:rPr>
          <w:rFonts w:ascii="Arial" w:hAnsi="Arial" w:cs="Arial"/>
          <w:spacing w:val="1"/>
          <w:sz w:val="24"/>
          <w:szCs w:val="24"/>
        </w:rPr>
        <w:t xml:space="preserve"> Статья 74. Муниципальный контроль</w:t>
      </w:r>
    </w:p>
    <w:p w:rsidR="007C1C61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1.12</w:t>
      </w:r>
      <w:r w:rsidR="007C1C61" w:rsidRPr="000E05B2">
        <w:rPr>
          <w:rFonts w:ascii="Arial" w:hAnsi="Arial" w:cs="Arial"/>
          <w:spacing w:val="1"/>
          <w:sz w:val="24"/>
          <w:szCs w:val="24"/>
        </w:rPr>
        <w:t>.1 статью изложить в следующей редакции:</w:t>
      </w:r>
    </w:p>
    <w:p w:rsidR="007C1C61" w:rsidRPr="000E05B2" w:rsidRDefault="007C1C61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 xml:space="preserve">«1. </w:t>
      </w:r>
      <w:proofErr w:type="gramStart"/>
      <w:r w:rsidRPr="000E05B2">
        <w:rPr>
          <w:rFonts w:ascii="Arial" w:hAnsi="Arial" w:cs="Arial"/>
          <w:spacing w:val="1"/>
          <w:sz w:val="24"/>
          <w:szCs w:val="24"/>
        </w:rPr>
        <w:t>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 местного самоуправления, также муниципальный контроль за соблюдением требований, установленных федеральными законами, законами Иркутской области.</w:t>
      </w:r>
      <w:proofErr w:type="gramEnd"/>
    </w:p>
    <w:p w:rsidR="007C1C61" w:rsidRPr="000E05B2" w:rsidRDefault="007C1C61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lastRenderedPageBreak/>
        <w:t>2. К отношениям, связанным с осуществлением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Pr="000E05B2">
        <w:rPr>
          <w:rFonts w:ascii="Arial" w:hAnsi="Arial" w:cs="Arial"/>
          <w:spacing w:val="1"/>
          <w:sz w:val="24"/>
          <w:szCs w:val="24"/>
        </w:rPr>
        <w:t>.»;</w:t>
      </w:r>
      <w:proofErr w:type="gramEnd"/>
    </w:p>
    <w:p w:rsidR="007C1C61" w:rsidRPr="000E05B2" w:rsidRDefault="007C1C61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7C1C61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1.13</w:t>
      </w:r>
      <w:r w:rsidR="007C1C61" w:rsidRPr="000E05B2">
        <w:rPr>
          <w:rFonts w:ascii="Arial" w:hAnsi="Arial" w:cs="Arial"/>
          <w:spacing w:val="1"/>
          <w:sz w:val="24"/>
          <w:szCs w:val="24"/>
        </w:rPr>
        <w:t xml:space="preserve"> Статья 79. Ответственность главы Коноваловского муниципального образования перед государством</w:t>
      </w:r>
    </w:p>
    <w:p w:rsidR="007C1C61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1.13</w:t>
      </w:r>
      <w:r w:rsidR="007C1C61" w:rsidRPr="000E05B2">
        <w:rPr>
          <w:rFonts w:ascii="Arial" w:hAnsi="Arial" w:cs="Arial"/>
          <w:spacing w:val="1"/>
          <w:sz w:val="24"/>
          <w:szCs w:val="24"/>
        </w:rPr>
        <w:t>.1 статью изложить в следующей редакции:</w:t>
      </w:r>
    </w:p>
    <w:p w:rsidR="007C1C61" w:rsidRPr="000E05B2" w:rsidRDefault="007C1C61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«1. Ответственность Главы Поселения перед государством наступает в случае:</w:t>
      </w:r>
    </w:p>
    <w:p w:rsidR="007C1C61" w:rsidRPr="000E05B2" w:rsidRDefault="00C96E9D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 xml:space="preserve">1) </w:t>
      </w:r>
      <w:r w:rsidR="004E3460" w:rsidRPr="000E05B2">
        <w:rPr>
          <w:rFonts w:ascii="Arial" w:hAnsi="Arial" w:cs="Arial"/>
          <w:spacing w:val="1"/>
          <w:sz w:val="24"/>
          <w:szCs w:val="24"/>
        </w:rPr>
        <w:t>и</w:t>
      </w:r>
      <w:r w:rsidR="007C1C61" w:rsidRPr="000E05B2">
        <w:rPr>
          <w:rFonts w:ascii="Arial" w:hAnsi="Arial" w:cs="Arial"/>
          <w:spacing w:val="1"/>
          <w:sz w:val="24"/>
          <w:szCs w:val="24"/>
        </w:rPr>
        <w:t>здания Главой Поселения нормативного правого акта, противоречащего Конституции Российской Федерации, федеральным конституционным законам. Федеральным законам, законам Иркутской области, уставу Поселения, если такие</w:t>
      </w:r>
      <w:r w:rsidRPr="000E05B2">
        <w:rPr>
          <w:rFonts w:ascii="Arial" w:hAnsi="Arial" w:cs="Arial"/>
          <w:spacing w:val="1"/>
          <w:sz w:val="24"/>
          <w:szCs w:val="24"/>
        </w:rPr>
        <w:t xml:space="preserve"> противоречия установлены соответствующим судом</w:t>
      </w:r>
      <w:r w:rsidR="004E3460" w:rsidRPr="000E05B2">
        <w:rPr>
          <w:rFonts w:ascii="Arial" w:hAnsi="Arial" w:cs="Arial"/>
          <w:spacing w:val="1"/>
          <w:sz w:val="24"/>
          <w:szCs w:val="24"/>
        </w:rPr>
        <w:t>, а</w:t>
      </w:r>
      <w:r w:rsidRPr="000E05B2">
        <w:rPr>
          <w:rFonts w:ascii="Arial" w:hAnsi="Arial" w:cs="Arial"/>
          <w:spacing w:val="1"/>
          <w:sz w:val="24"/>
          <w:szCs w:val="24"/>
        </w:rPr>
        <w:t xml:space="preserve"> Глава Поселения в течение двух 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суда;</w:t>
      </w:r>
    </w:p>
    <w:p w:rsidR="004E3460" w:rsidRPr="000E05B2" w:rsidRDefault="004E3460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proofErr w:type="gramStart"/>
      <w:r w:rsidRPr="000E05B2">
        <w:rPr>
          <w:rFonts w:ascii="Arial" w:hAnsi="Arial" w:cs="Arial"/>
          <w:spacing w:val="1"/>
          <w:sz w:val="24"/>
          <w:szCs w:val="24"/>
        </w:rPr>
        <w:t>2) совершения Главой Поселения действий, в том числе издания им правого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 межбюджетных трансфертов, имеющих целевое назначение, бюджетных кредитов, нарушение условий предоставления межбюджетных трансфертов, бюджетных</w:t>
      </w:r>
      <w:proofErr w:type="gramEnd"/>
      <w:r w:rsidRPr="000E05B2">
        <w:rPr>
          <w:rFonts w:ascii="Arial" w:hAnsi="Arial" w:cs="Arial"/>
          <w:spacing w:val="1"/>
          <w:sz w:val="24"/>
          <w:szCs w:val="24"/>
        </w:rPr>
        <w:t xml:space="preserve"> кредитов, полученных из других бюджетов бюджетной системы Российской Федерации, если это установлено соответствующим судом</w:t>
      </w:r>
      <w:r w:rsidR="0014124E" w:rsidRPr="000E05B2">
        <w:rPr>
          <w:rFonts w:ascii="Arial" w:hAnsi="Arial" w:cs="Arial"/>
          <w:spacing w:val="1"/>
          <w:sz w:val="24"/>
          <w:szCs w:val="24"/>
        </w:rPr>
        <w:t>, а Глава Поселения не принял в пределах своих полномочий мер по исполнению решения суда.</w:t>
      </w:r>
    </w:p>
    <w:p w:rsidR="0014124E" w:rsidRPr="000E05B2" w:rsidRDefault="0014124E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2. Ответственность Главы Поселения наступает в порядке и сроки, установленные федеральным законодательством</w:t>
      </w:r>
      <w:proofErr w:type="gramStart"/>
      <w:r w:rsidRPr="000E05B2">
        <w:rPr>
          <w:rFonts w:ascii="Arial" w:hAnsi="Arial" w:cs="Arial"/>
          <w:spacing w:val="1"/>
          <w:sz w:val="24"/>
          <w:szCs w:val="24"/>
        </w:rPr>
        <w:t>.»;</w:t>
      </w:r>
      <w:proofErr w:type="gramEnd"/>
    </w:p>
    <w:p w:rsidR="0014124E" w:rsidRPr="000E05B2" w:rsidRDefault="0014124E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14124E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1.14</w:t>
      </w:r>
      <w:r w:rsidR="0014124E" w:rsidRPr="000E05B2">
        <w:rPr>
          <w:rFonts w:ascii="Arial" w:hAnsi="Arial" w:cs="Arial"/>
          <w:spacing w:val="1"/>
          <w:sz w:val="24"/>
          <w:szCs w:val="24"/>
        </w:rPr>
        <w:t xml:space="preserve"> Статья 80. Удаление Главы Поселения в отставку</w:t>
      </w:r>
    </w:p>
    <w:p w:rsidR="0014124E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1.14</w:t>
      </w:r>
      <w:r w:rsidR="0014124E" w:rsidRPr="000E05B2">
        <w:rPr>
          <w:rFonts w:ascii="Arial" w:hAnsi="Arial" w:cs="Arial"/>
          <w:spacing w:val="1"/>
          <w:sz w:val="24"/>
          <w:szCs w:val="24"/>
        </w:rPr>
        <w:t>.1 части 3-14 исключить;</w:t>
      </w:r>
    </w:p>
    <w:p w:rsidR="0014124E" w:rsidRPr="000E05B2" w:rsidRDefault="0014124E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14124E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1.15</w:t>
      </w:r>
      <w:r w:rsidR="0014124E" w:rsidRPr="000E05B2">
        <w:rPr>
          <w:rFonts w:ascii="Arial" w:hAnsi="Arial" w:cs="Arial"/>
          <w:spacing w:val="1"/>
          <w:sz w:val="24"/>
          <w:szCs w:val="24"/>
        </w:rPr>
        <w:t xml:space="preserve"> Статья 82. Контроль и надзор за деятельностью органов местного самоуправления и должностных лиц местного самоуправления</w:t>
      </w:r>
    </w:p>
    <w:p w:rsidR="0014124E" w:rsidRPr="000E05B2" w:rsidRDefault="00EE6C03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1.15</w:t>
      </w:r>
      <w:r w:rsidR="0014124E" w:rsidRPr="000E05B2">
        <w:rPr>
          <w:rFonts w:ascii="Arial" w:hAnsi="Arial" w:cs="Arial"/>
          <w:spacing w:val="1"/>
          <w:sz w:val="24"/>
          <w:szCs w:val="24"/>
        </w:rPr>
        <w:t>.1 часть 2.9 исключить.</w:t>
      </w:r>
    </w:p>
    <w:p w:rsidR="0014124E" w:rsidRPr="000E05B2" w:rsidRDefault="0014124E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14124E" w:rsidRPr="000E05B2" w:rsidRDefault="0014124E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2. В порядке, установленном Федеральным законом от 21.07.2005 №97-ФЗ «О государственной регистрации Устава муниципальных образований», предоставить муниципальный  правовой акт о внесении изменений и изменений в Устав Коноваловского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4124E" w:rsidRPr="000E05B2" w:rsidRDefault="0014124E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 xml:space="preserve">3. </w:t>
      </w:r>
      <w:proofErr w:type="gramStart"/>
      <w:r w:rsidRPr="000E05B2">
        <w:rPr>
          <w:rFonts w:ascii="Arial" w:hAnsi="Arial" w:cs="Arial"/>
          <w:spacing w:val="1"/>
          <w:sz w:val="24"/>
          <w:szCs w:val="24"/>
        </w:rPr>
        <w:t xml:space="preserve">Главе Коноваловског8о муниципального образования опубликовать муниципальный правовой акт Коноваловского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Коноваловского муниципального образования </w:t>
      </w:r>
      <w:r w:rsidRPr="000E05B2">
        <w:rPr>
          <w:rFonts w:ascii="Arial" w:hAnsi="Arial" w:cs="Arial"/>
          <w:spacing w:val="1"/>
          <w:sz w:val="24"/>
          <w:szCs w:val="24"/>
        </w:rPr>
        <w:lastRenderedPageBreak/>
        <w:t>для включения указанных сведений в государственный реестр уставов муниципальных образований Иркутской области</w:t>
      </w:r>
      <w:r w:rsidR="00D705D5" w:rsidRPr="000E05B2">
        <w:rPr>
          <w:rFonts w:ascii="Arial" w:hAnsi="Arial" w:cs="Arial"/>
          <w:spacing w:val="1"/>
          <w:sz w:val="24"/>
          <w:szCs w:val="24"/>
        </w:rPr>
        <w:t xml:space="preserve"> в 10-дневный срок.</w:t>
      </w:r>
      <w:proofErr w:type="gramEnd"/>
    </w:p>
    <w:p w:rsidR="00D705D5" w:rsidRPr="000E05B2" w:rsidRDefault="00D705D5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>4 Настоящее решение вступает в силу после государственной регистрации и опубликования в «Коноваловском вестнике».</w:t>
      </w:r>
    </w:p>
    <w:p w:rsidR="00D705D5" w:rsidRPr="000E05B2" w:rsidRDefault="00D705D5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D705D5" w:rsidRPr="000E05B2" w:rsidRDefault="00D705D5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C22343" w:rsidRDefault="00C22343" w:rsidP="00C22343">
      <w:pPr>
        <w:pStyle w:val="1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Председатель Думы Коноваловского МО</w:t>
      </w:r>
    </w:p>
    <w:p w:rsidR="00D705D5" w:rsidRPr="000E05B2" w:rsidRDefault="00D705D5" w:rsidP="00C22343">
      <w:pPr>
        <w:pStyle w:val="1"/>
        <w:jc w:val="both"/>
        <w:rPr>
          <w:rFonts w:ascii="Arial" w:hAnsi="Arial" w:cs="Arial"/>
          <w:spacing w:val="1"/>
          <w:sz w:val="24"/>
          <w:szCs w:val="24"/>
        </w:rPr>
      </w:pPr>
      <w:r w:rsidRPr="000E05B2">
        <w:rPr>
          <w:rFonts w:ascii="Arial" w:hAnsi="Arial" w:cs="Arial"/>
          <w:spacing w:val="1"/>
          <w:sz w:val="24"/>
          <w:szCs w:val="24"/>
        </w:rPr>
        <w:t xml:space="preserve">Глава  Коноваловского МО             </w:t>
      </w:r>
      <w:r w:rsidR="000E05B2">
        <w:rPr>
          <w:rFonts w:ascii="Arial" w:hAnsi="Arial" w:cs="Arial"/>
          <w:spacing w:val="1"/>
          <w:sz w:val="24"/>
          <w:szCs w:val="24"/>
        </w:rPr>
        <w:t xml:space="preserve">                  </w:t>
      </w:r>
      <w:r w:rsidR="00E80A3E">
        <w:rPr>
          <w:rFonts w:ascii="Arial" w:hAnsi="Arial" w:cs="Arial"/>
          <w:spacing w:val="1"/>
          <w:sz w:val="24"/>
          <w:szCs w:val="24"/>
        </w:rPr>
        <w:t xml:space="preserve">              </w:t>
      </w:r>
      <w:r w:rsidR="000E05B2">
        <w:rPr>
          <w:rFonts w:ascii="Arial" w:hAnsi="Arial" w:cs="Arial"/>
          <w:spacing w:val="1"/>
          <w:sz w:val="24"/>
          <w:szCs w:val="24"/>
        </w:rPr>
        <w:t xml:space="preserve"> </w:t>
      </w:r>
      <w:r w:rsidRPr="000E05B2">
        <w:rPr>
          <w:rFonts w:ascii="Arial" w:hAnsi="Arial" w:cs="Arial"/>
          <w:spacing w:val="1"/>
          <w:sz w:val="24"/>
          <w:szCs w:val="24"/>
        </w:rPr>
        <w:t xml:space="preserve">    Е.О. Бережных</w:t>
      </w:r>
    </w:p>
    <w:p w:rsidR="00C96E9D" w:rsidRPr="000E05B2" w:rsidRDefault="00C96E9D" w:rsidP="000E05B2">
      <w:pPr>
        <w:pStyle w:val="1"/>
        <w:ind w:left="1069"/>
        <w:jc w:val="both"/>
        <w:rPr>
          <w:rFonts w:ascii="Arial" w:hAnsi="Arial" w:cs="Arial"/>
          <w:spacing w:val="1"/>
          <w:sz w:val="24"/>
          <w:szCs w:val="24"/>
        </w:rPr>
      </w:pPr>
    </w:p>
    <w:p w:rsidR="007C1C61" w:rsidRPr="000E05B2" w:rsidRDefault="007C1C61" w:rsidP="000E05B2">
      <w:pPr>
        <w:pStyle w:val="1"/>
        <w:jc w:val="both"/>
        <w:rPr>
          <w:rFonts w:ascii="Arial" w:hAnsi="Arial" w:cs="Arial"/>
          <w:spacing w:val="1"/>
          <w:sz w:val="24"/>
          <w:szCs w:val="24"/>
        </w:rPr>
      </w:pPr>
    </w:p>
    <w:p w:rsidR="00E0171C" w:rsidRPr="000E05B2" w:rsidRDefault="00E0171C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0C32B1" w:rsidRPr="000E05B2" w:rsidRDefault="000C32B1" w:rsidP="000E05B2">
      <w:pPr>
        <w:pStyle w:val="1"/>
        <w:ind w:left="1069"/>
        <w:jc w:val="both"/>
        <w:rPr>
          <w:rFonts w:ascii="Arial" w:hAnsi="Arial" w:cs="Arial"/>
          <w:spacing w:val="1"/>
          <w:sz w:val="24"/>
          <w:szCs w:val="24"/>
        </w:rPr>
      </w:pPr>
    </w:p>
    <w:p w:rsidR="00C22343" w:rsidRPr="00C22343" w:rsidRDefault="00C22343" w:rsidP="00C22343">
      <w:pPr>
        <w:jc w:val="both"/>
        <w:rPr>
          <w:rFonts w:ascii="Arial" w:hAnsi="Arial" w:cs="Arial"/>
          <w:color w:val="000000"/>
          <w:spacing w:val="1"/>
        </w:rPr>
      </w:pPr>
      <w:r w:rsidRPr="00C22343">
        <w:rPr>
          <w:rFonts w:ascii="Arial" w:hAnsi="Arial" w:cs="Arial"/>
        </w:rPr>
        <w:t xml:space="preserve">Депутаты Думы Коноваловского </w:t>
      </w:r>
      <w:r w:rsidRPr="00C22343">
        <w:rPr>
          <w:rFonts w:ascii="Arial" w:hAnsi="Arial" w:cs="Arial"/>
          <w:b/>
        </w:rPr>
        <w:t xml:space="preserve"> </w:t>
      </w:r>
      <w:r w:rsidRPr="00C22343">
        <w:rPr>
          <w:rFonts w:ascii="Arial" w:hAnsi="Arial" w:cs="Arial"/>
          <w:color w:val="000000"/>
          <w:spacing w:val="1"/>
        </w:rPr>
        <w:t>муниципального образования:</w:t>
      </w:r>
    </w:p>
    <w:p w:rsidR="00C22343" w:rsidRPr="00C22343" w:rsidRDefault="00C22343" w:rsidP="00C22343">
      <w:pPr>
        <w:pStyle w:val="1"/>
        <w:jc w:val="both"/>
        <w:rPr>
          <w:rFonts w:ascii="Arial" w:hAnsi="Arial" w:cs="Arial"/>
          <w:spacing w:val="1"/>
          <w:sz w:val="24"/>
          <w:szCs w:val="24"/>
        </w:rPr>
      </w:pPr>
    </w:p>
    <w:p w:rsidR="00C22343" w:rsidRPr="00C22343" w:rsidRDefault="00C22343" w:rsidP="00C22343">
      <w:pPr>
        <w:jc w:val="both"/>
        <w:rPr>
          <w:rFonts w:ascii="Arial" w:hAnsi="Arial" w:cs="Arial"/>
        </w:rPr>
      </w:pPr>
      <w:r w:rsidRPr="00C22343">
        <w:rPr>
          <w:rFonts w:ascii="Arial" w:hAnsi="Arial" w:cs="Arial"/>
        </w:rPr>
        <w:t>Бережных В.Б._______________</w:t>
      </w:r>
      <w:r>
        <w:rPr>
          <w:rFonts w:ascii="Arial" w:hAnsi="Arial" w:cs="Arial"/>
        </w:rPr>
        <w:t>__________________________________________</w:t>
      </w:r>
    </w:p>
    <w:p w:rsidR="00C22343" w:rsidRPr="00C22343" w:rsidRDefault="00C22343" w:rsidP="00C22343">
      <w:pPr>
        <w:jc w:val="both"/>
        <w:rPr>
          <w:rFonts w:ascii="Arial" w:hAnsi="Arial" w:cs="Arial"/>
        </w:rPr>
      </w:pPr>
      <w:proofErr w:type="spellStart"/>
      <w:r w:rsidRPr="00C22343">
        <w:rPr>
          <w:rFonts w:ascii="Arial" w:hAnsi="Arial" w:cs="Arial"/>
        </w:rPr>
        <w:t>Земирова</w:t>
      </w:r>
      <w:proofErr w:type="spellEnd"/>
      <w:r w:rsidRPr="00C22343">
        <w:rPr>
          <w:rFonts w:ascii="Arial" w:hAnsi="Arial" w:cs="Arial"/>
        </w:rPr>
        <w:t xml:space="preserve"> С.В.________________</w:t>
      </w:r>
      <w:r>
        <w:rPr>
          <w:rFonts w:ascii="Arial" w:hAnsi="Arial" w:cs="Arial"/>
        </w:rPr>
        <w:t>_________________________________________</w:t>
      </w:r>
    </w:p>
    <w:p w:rsidR="00C22343" w:rsidRPr="00C22343" w:rsidRDefault="00C22343" w:rsidP="00C22343">
      <w:pPr>
        <w:jc w:val="both"/>
        <w:rPr>
          <w:rFonts w:ascii="Arial" w:hAnsi="Arial" w:cs="Arial"/>
        </w:rPr>
      </w:pPr>
      <w:proofErr w:type="spellStart"/>
      <w:r w:rsidRPr="00C22343">
        <w:rPr>
          <w:rFonts w:ascii="Arial" w:hAnsi="Arial" w:cs="Arial"/>
        </w:rPr>
        <w:t>Караськова</w:t>
      </w:r>
      <w:proofErr w:type="spellEnd"/>
      <w:r w:rsidRPr="00C22343">
        <w:rPr>
          <w:rFonts w:ascii="Arial" w:hAnsi="Arial" w:cs="Arial"/>
        </w:rPr>
        <w:t xml:space="preserve"> Е.Н.______________</w:t>
      </w:r>
      <w:r>
        <w:rPr>
          <w:rFonts w:ascii="Arial" w:hAnsi="Arial" w:cs="Arial"/>
        </w:rPr>
        <w:t>__________________________________________</w:t>
      </w:r>
    </w:p>
    <w:p w:rsidR="00C22343" w:rsidRPr="00C22343" w:rsidRDefault="00C22343" w:rsidP="00C22343">
      <w:pPr>
        <w:jc w:val="both"/>
        <w:rPr>
          <w:rFonts w:ascii="Arial" w:hAnsi="Arial" w:cs="Arial"/>
        </w:rPr>
      </w:pPr>
      <w:r w:rsidRPr="00C22343">
        <w:rPr>
          <w:rFonts w:ascii="Arial" w:hAnsi="Arial" w:cs="Arial"/>
        </w:rPr>
        <w:t>Сташкова О.В._______________</w:t>
      </w:r>
      <w:r>
        <w:rPr>
          <w:rFonts w:ascii="Arial" w:hAnsi="Arial" w:cs="Arial"/>
        </w:rPr>
        <w:t>__________________________________________</w:t>
      </w:r>
    </w:p>
    <w:p w:rsidR="00C22343" w:rsidRPr="00C22343" w:rsidRDefault="00C22343" w:rsidP="00C22343">
      <w:pPr>
        <w:shd w:val="clear" w:color="auto" w:fill="FFFFFF"/>
        <w:jc w:val="both"/>
        <w:rPr>
          <w:rFonts w:ascii="Arial" w:hAnsi="Arial" w:cs="Arial"/>
        </w:rPr>
      </w:pPr>
      <w:r w:rsidRPr="00C22343">
        <w:rPr>
          <w:rFonts w:ascii="Arial" w:hAnsi="Arial" w:cs="Arial"/>
        </w:rPr>
        <w:t>Щетинина Е.И. _______________________________________________</w:t>
      </w:r>
      <w:r>
        <w:rPr>
          <w:rFonts w:ascii="Arial" w:hAnsi="Arial" w:cs="Arial"/>
        </w:rPr>
        <w:t>_________</w:t>
      </w:r>
    </w:p>
    <w:p w:rsidR="00C22343" w:rsidRPr="00C22343" w:rsidRDefault="00C22343" w:rsidP="00C22343">
      <w:pPr>
        <w:pStyle w:val="1"/>
        <w:jc w:val="both"/>
        <w:rPr>
          <w:rFonts w:ascii="Arial" w:hAnsi="Arial" w:cs="Arial"/>
          <w:spacing w:val="1"/>
          <w:sz w:val="24"/>
          <w:szCs w:val="24"/>
        </w:rPr>
      </w:pPr>
    </w:p>
    <w:p w:rsidR="00EA4B56" w:rsidRPr="00C22343" w:rsidRDefault="00EA4B56" w:rsidP="000E05B2">
      <w:pPr>
        <w:pStyle w:val="1"/>
        <w:ind w:left="720"/>
        <w:jc w:val="both"/>
        <w:rPr>
          <w:rFonts w:ascii="Arial" w:hAnsi="Arial" w:cs="Arial"/>
          <w:spacing w:val="1"/>
          <w:sz w:val="24"/>
          <w:szCs w:val="24"/>
        </w:rPr>
      </w:pPr>
    </w:p>
    <w:p w:rsidR="0006778B" w:rsidRPr="000E05B2" w:rsidRDefault="0006778B" w:rsidP="000E05B2">
      <w:pPr>
        <w:pStyle w:val="1"/>
        <w:ind w:firstLine="709"/>
        <w:jc w:val="both"/>
        <w:rPr>
          <w:rFonts w:ascii="Arial" w:hAnsi="Arial" w:cs="Arial"/>
          <w:spacing w:val="1"/>
          <w:sz w:val="24"/>
          <w:szCs w:val="24"/>
        </w:rPr>
      </w:pPr>
    </w:p>
    <w:p w:rsidR="00F31690" w:rsidRPr="000E05B2" w:rsidRDefault="00F31690" w:rsidP="000E05B2">
      <w:pPr>
        <w:pStyle w:val="1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</w:p>
    <w:sectPr w:rsidR="00F31690" w:rsidRPr="000E05B2" w:rsidSect="00C3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FC1"/>
    <w:multiLevelType w:val="hybridMultilevel"/>
    <w:tmpl w:val="AF90B030"/>
    <w:lvl w:ilvl="0" w:tplc="1974E8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0A395E"/>
    <w:multiLevelType w:val="hybridMultilevel"/>
    <w:tmpl w:val="27BCB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F65DB"/>
    <w:multiLevelType w:val="hybridMultilevel"/>
    <w:tmpl w:val="BB7C0FB2"/>
    <w:lvl w:ilvl="0" w:tplc="662C1CE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3B4BE0"/>
    <w:multiLevelType w:val="hybridMultilevel"/>
    <w:tmpl w:val="54C80286"/>
    <w:lvl w:ilvl="0" w:tplc="41281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09E6"/>
    <w:rsid w:val="000142D7"/>
    <w:rsid w:val="00016079"/>
    <w:rsid w:val="00030CE7"/>
    <w:rsid w:val="00067089"/>
    <w:rsid w:val="0006778B"/>
    <w:rsid w:val="0007620F"/>
    <w:rsid w:val="0007662B"/>
    <w:rsid w:val="000768EE"/>
    <w:rsid w:val="000C32B1"/>
    <w:rsid w:val="000E05B2"/>
    <w:rsid w:val="000F05C1"/>
    <w:rsid w:val="000F61A2"/>
    <w:rsid w:val="001025A2"/>
    <w:rsid w:val="001056B8"/>
    <w:rsid w:val="001206D3"/>
    <w:rsid w:val="0014124E"/>
    <w:rsid w:val="001718AC"/>
    <w:rsid w:val="0017301F"/>
    <w:rsid w:val="001879E5"/>
    <w:rsid w:val="001B286E"/>
    <w:rsid w:val="001C24CE"/>
    <w:rsid w:val="001D3E12"/>
    <w:rsid w:val="001D45E6"/>
    <w:rsid w:val="001D4DC3"/>
    <w:rsid w:val="001E432F"/>
    <w:rsid w:val="001F50C2"/>
    <w:rsid w:val="00237871"/>
    <w:rsid w:val="002A1355"/>
    <w:rsid w:val="002C1DCF"/>
    <w:rsid w:val="002E3E95"/>
    <w:rsid w:val="002F5EDC"/>
    <w:rsid w:val="00315AB7"/>
    <w:rsid w:val="00347B22"/>
    <w:rsid w:val="003621B0"/>
    <w:rsid w:val="003676EF"/>
    <w:rsid w:val="00373998"/>
    <w:rsid w:val="003A4359"/>
    <w:rsid w:val="003C0E24"/>
    <w:rsid w:val="003C67E1"/>
    <w:rsid w:val="003E5DD9"/>
    <w:rsid w:val="003F0927"/>
    <w:rsid w:val="003F23FC"/>
    <w:rsid w:val="004055A4"/>
    <w:rsid w:val="0042009C"/>
    <w:rsid w:val="00420F1F"/>
    <w:rsid w:val="00486B78"/>
    <w:rsid w:val="00493B62"/>
    <w:rsid w:val="00497C10"/>
    <w:rsid w:val="004E3460"/>
    <w:rsid w:val="004E5A03"/>
    <w:rsid w:val="004F625C"/>
    <w:rsid w:val="005014F8"/>
    <w:rsid w:val="00525006"/>
    <w:rsid w:val="005362DC"/>
    <w:rsid w:val="00550AA9"/>
    <w:rsid w:val="00554135"/>
    <w:rsid w:val="00555C13"/>
    <w:rsid w:val="005629A1"/>
    <w:rsid w:val="00580417"/>
    <w:rsid w:val="005A4393"/>
    <w:rsid w:val="005E4DC9"/>
    <w:rsid w:val="006475BD"/>
    <w:rsid w:val="0069581A"/>
    <w:rsid w:val="006A4F4A"/>
    <w:rsid w:val="006A54E6"/>
    <w:rsid w:val="006C29EE"/>
    <w:rsid w:val="006C4BDC"/>
    <w:rsid w:val="006D309E"/>
    <w:rsid w:val="006F3873"/>
    <w:rsid w:val="0070373F"/>
    <w:rsid w:val="007038EB"/>
    <w:rsid w:val="007078AE"/>
    <w:rsid w:val="007271F7"/>
    <w:rsid w:val="00750109"/>
    <w:rsid w:val="007623DE"/>
    <w:rsid w:val="00764FC6"/>
    <w:rsid w:val="00777C39"/>
    <w:rsid w:val="00790782"/>
    <w:rsid w:val="00794653"/>
    <w:rsid w:val="007C1C61"/>
    <w:rsid w:val="007D3C71"/>
    <w:rsid w:val="00807DFA"/>
    <w:rsid w:val="00821427"/>
    <w:rsid w:val="008303B7"/>
    <w:rsid w:val="00871434"/>
    <w:rsid w:val="008833E8"/>
    <w:rsid w:val="00892322"/>
    <w:rsid w:val="008A201D"/>
    <w:rsid w:val="00914FD2"/>
    <w:rsid w:val="00944FA5"/>
    <w:rsid w:val="009843D0"/>
    <w:rsid w:val="009C634D"/>
    <w:rsid w:val="009D39D7"/>
    <w:rsid w:val="009E41C2"/>
    <w:rsid w:val="00A07FAB"/>
    <w:rsid w:val="00A5090E"/>
    <w:rsid w:val="00A80485"/>
    <w:rsid w:val="00AB10C5"/>
    <w:rsid w:val="00B13E73"/>
    <w:rsid w:val="00B2510E"/>
    <w:rsid w:val="00B2770D"/>
    <w:rsid w:val="00B33E99"/>
    <w:rsid w:val="00B9054D"/>
    <w:rsid w:val="00B95823"/>
    <w:rsid w:val="00BC1D39"/>
    <w:rsid w:val="00BC65BE"/>
    <w:rsid w:val="00BD4291"/>
    <w:rsid w:val="00C0191D"/>
    <w:rsid w:val="00C04314"/>
    <w:rsid w:val="00C11044"/>
    <w:rsid w:val="00C22343"/>
    <w:rsid w:val="00C23020"/>
    <w:rsid w:val="00C25F7B"/>
    <w:rsid w:val="00C26AC0"/>
    <w:rsid w:val="00C3682A"/>
    <w:rsid w:val="00C40A8C"/>
    <w:rsid w:val="00C469E2"/>
    <w:rsid w:val="00C5736A"/>
    <w:rsid w:val="00C96E9D"/>
    <w:rsid w:val="00CD0B03"/>
    <w:rsid w:val="00CD3A80"/>
    <w:rsid w:val="00CF4211"/>
    <w:rsid w:val="00CF7EB6"/>
    <w:rsid w:val="00D23F7A"/>
    <w:rsid w:val="00D2567F"/>
    <w:rsid w:val="00D509E6"/>
    <w:rsid w:val="00D6533D"/>
    <w:rsid w:val="00D705D5"/>
    <w:rsid w:val="00D92F66"/>
    <w:rsid w:val="00D973C9"/>
    <w:rsid w:val="00D974C5"/>
    <w:rsid w:val="00DA1B2B"/>
    <w:rsid w:val="00DB1F0C"/>
    <w:rsid w:val="00DB47F2"/>
    <w:rsid w:val="00DD1455"/>
    <w:rsid w:val="00E0171C"/>
    <w:rsid w:val="00E131D7"/>
    <w:rsid w:val="00E17F89"/>
    <w:rsid w:val="00E31D98"/>
    <w:rsid w:val="00E33630"/>
    <w:rsid w:val="00E66550"/>
    <w:rsid w:val="00E80A3E"/>
    <w:rsid w:val="00EA4B56"/>
    <w:rsid w:val="00EB2270"/>
    <w:rsid w:val="00EC741C"/>
    <w:rsid w:val="00EE6C03"/>
    <w:rsid w:val="00EF3CCC"/>
    <w:rsid w:val="00EF67D0"/>
    <w:rsid w:val="00F2350E"/>
    <w:rsid w:val="00F31603"/>
    <w:rsid w:val="00F31690"/>
    <w:rsid w:val="00F505BE"/>
    <w:rsid w:val="00F60684"/>
    <w:rsid w:val="00F80A0B"/>
    <w:rsid w:val="00FB2341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509E6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5014F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">
    <w:name w:val="Без интервала2"/>
    <w:rsid w:val="001056B8"/>
    <w:pPr>
      <w:tabs>
        <w:tab w:val="left" w:pos="601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1056B8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37871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B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C04314"/>
    <w:pPr>
      <w:spacing w:after="0" w:line="240" w:lineRule="auto"/>
    </w:pPr>
  </w:style>
  <w:style w:type="character" w:styleId="a6">
    <w:name w:val="Hyperlink"/>
    <w:rsid w:val="00D97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5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B762D-D3E8-4D68-BA35-117A0E0A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5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Администрация</cp:lastModifiedBy>
  <cp:revision>86</cp:revision>
  <cp:lastPrinted>2016-09-13T06:31:00Z</cp:lastPrinted>
  <dcterms:created xsi:type="dcterms:W3CDTF">2015-05-21T07:19:00Z</dcterms:created>
  <dcterms:modified xsi:type="dcterms:W3CDTF">2016-09-13T06:55:00Z</dcterms:modified>
</cp:coreProperties>
</file>